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221B" w14:textId="30D452EB" w:rsidR="009124F3" w:rsidRDefault="00BE318E">
      <w:pPr>
        <w:rPr>
          <w:sz w:val="60"/>
          <w:szCs w:val="60"/>
        </w:rPr>
      </w:pPr>
      <w:r>
        <w:rPr>
          <w:sz w:val="60"/>
          <w:szCs w:val="60"/>
        </w:rPr>
        <w:t>Robotics</w:t>
      </w:r>
      <w:r w:rsidR="008122DD">
        <w:rPr>
          <w:sz w:val="60"/>
          <w:szCs w:val="60"/>
        </w:rPr>
        <w:t xml:space="preserve"> Curriculum Module </w:t>
      </w:r>
      <w:r>
        <w:rPr>
          <w:sz w:val="60"/>
          <w:szCs w:val="60"/>
        </w:rPr>
        <w:t>2.</w:t>
      </w:r>
      <w:r w:rsidR="008122DD">
        <w:rPr>
          <w:sz w:val="60"/>
          <w:szCs w:val="60"/>
        </w:rPr>
        <w:t>3</w:t>
      </w:r>
    </w:p>
    <w:p w14:paraId="61BC221C" w14:textId="77777777" w:rsidR="009124F3" w:rsidRDefault="008122DD">
      <w:pPr>
        <w:rPr>
          <w:i/>
          <w:sz w:val="36"/>
          <w:szCs w:val="36"/>
        </w:rPr>
      </w:pPr>
      <w:r>
        <w:rPr>
          <w:i/>
          <w:sz w:val="36"/>
          <w:szCs w:val="36"/>
        </w:rPr>
        <w:t>Practical Python Programming 1 - Web Programming</w:t>
      </w:r>
    </w:p>
    <w:p w14:paraId="61BC221D" w14:textId="77777777" w:rsidR="009124F3" w:rsidRDefault="009124F3">
      <w:pPr>
        <w:rPr>
          <w:i/>
          <w:sz w:val="36"/>
          <w:szCs w:val="36"/>
        </w:rPr>
      </w:pPr>
    </w:p>
    <w:p w14:paraId="61BC221E" w14:textId="77777777" w:rsidR="009124F3" w:rsidRDefault="008122DD">
      <w:pPr>
        <w:rPr>
          <w:b/>
          <w:i/>
          <w:sz w:val="24"/>
          <w:szCs w:val="24"/>
        </w:rPr>
      </w:pPr>
      <w:r>
        <w:rPr>
          <w:b/>
          <w:i/>
          <w:sz w:val="24"/>
          <w:szCs w:val="24"/>
        </w:rPr>
        <w:t>Introduction</w:t>
      </w:r>
    </w:p>
    <w:p w14:paraId="61BC221F" w14:textId="77777777" w:rsidR="009124F3" w:rsidRDefault="008122DD">
      <w:pPr>
        <w:rPr>
          <w:sz w:val="24"/>
          <w:szCs w:val="24"/>
        </w:rPr>
      </w:pPr>
      <w:r>
        <w:rPr>
          <w:sz w:val="24"/>
          <w:szCs w:val="24"/>
        </w:rPr>
        <w:t>Module 3 will be the start of some smaller, more practical examples of how to write programs with python. The first of these is writing web applications using python and a framework called “Flask”. This unit will hopefully show you how to write an HTML document, and how to host a webpage using flask.</w:t>
      </w:r>
    </w:p>
    <w:p w14:paraId="61BC2220" w14:textId="77777777" w:rsidR="009124F3" w:rsidRDefault="009124F3">
      <w:pPr>
        <w:rPr>
          <w:sz w:val="24"/>
          <w:szCs w:val="24"/>
        </w:rPr>
      </w:pPr>
    </w:p>
    <w:p w14:paraId="61BC2221" w14:textId="77777777" w:rsidR="009124F3" w:rsidRDefault="008122DD">
      <w:pPr>
        <w:rPr>
          <w:b/>
          <w:i/>
          <w:sz w:val="24"/>
          <w:szCs w:val="24"/>
        </w:rPr>
      </w:pPr>
      <w:r>
        <w:rPr>
          <w:b/>
          <w:i/>
          <w:sz w:val="24"/>
          <w:szCs w:val="24"/>
        </w:rPr>
        <w:t>Timeframe</w:t>
      </w:r>
    </w:p>
    <w:p w14:paraId="61BC2222" w14:textId="77777777" w:rsidR="009124F3" w:rsidRDefault="008122DD">
      <w:pPr>
        <w:rPr>
          <w:sz w:val="24"/>
          <w:szCs w:val="24"/>
        </w:rPr>
      </w:pPr>
      <w:proofErr w:type="gramStart"/>
      <w:r>
        <w:rPr>
          <w:sz w:val="24"/>
          <w:szCs w:val="24"/>
        </w:rPr>
        <w:t>Similar to</w:t>
      </w:r>
      <w:proofErr w:type="gramEnd"/>
      <w:r>
        <w:rPr>
          <w:sz w:val="24"/>
          <w:szCs w:val="24"/>
        </w:rPr>
        <w:t xml:space="preserve"> the last module, module 3 will not have a strictly enforced timeframe. While each “lesson” is expected to take roughly an hour, students can spend more time / less time on topics as necessary. In addition, this module will have advanced topics. In addition, the module will only have 2 large lessons which can be stretched over 2 weeks a piece.</w:t>
      </w:r>
    </w:p>
    <w:p w14:paraId="61BC2223" w14:textId="77777777" w:rsidR="009124F3" w:rsidRDefault="008122DD">
      <w:r>
        <w:br w:type="page"/>
      </w:r>
    </w:p>
    <w:p w14:paraId="61BC2224" w14:textId="77777777" w:rsidR="009124F3" w:rsidRDefault="008122DD">
      <w:pPr>
        <w:rPr>
          <w:b/>
          <w:i/>
          <w:sz w:val="24"/>
          <w:szCs w:val="24"/>
        </w:rPr>
      </w:pPr>
      <w:r>
        <w:rPr>
          <w:b/>
          <w:i/>
          <w:sz w:val="24"/>
          <w:szCs w:val="24"/>
        </w:rPr>
        <w:lastRenderedPageBreak/>
        <w:t>The Online Textbook</w:t>
      </w:r>
    </w:p>
    <w:p w14:paraId="61BC2225" w14:textId="77777777" w:rsidR="009124F3" w:rsidRDefault="008122DD">
      <w:pPr>
        <w:rPr>
          <w:sz w:val="24"/>
          <w:szCs w:val="24"/>
        </w:rPr>
      </w:pPr>
      <w:r>
        <w:rPr>
          <w:sz w:val="24"/>
          <w:szCs w:val="24"/>
        </w:rPr>
        <w:t>This course will be provided with access to a free online textbook, “How to Think Like a Computer Scientist”. You can access the book through this link:</w:t>
      </w:r>
    </w:p>
    <w:p w14:paraId="61BC2226" w14:textId="77777777" w:rsidR="009124F3" w:rsidRDefault="009124F3">
      <w:pPr>
        <w:rPr>
          <w:sz w:val="24"/>
          <w:szCs w:val="24"/>
        </w:rPr>
      </w:pPr>
    </w:p>
    <w:p w14:paraId="61BC2227" w14:textId="77777777" w:rsidR="009124F3" w:rsidRDefault="008122DD">
      <w:pPr>
        <w:rPr>
          <w:sz w:val="24"/>
          <w:szCs w:val="24"/>
        </w:rPr>
      </w:pPr>
      <w:hyperlink r:id="rId7">
        <w:r>
          <w:rPr>
            <w:color w:val="1155CC"/>
            <w:sz w:val="24"/>
            <w:szCs w:val="24"/>
            <w:u w:val="single"/>
          </w:rPr>
          <w:t>https://runestone.academy/runestone/books/published/thinkcspy/index.html</w:t>
        </w:r>
      </w:hyperlink>
    </w:p>
    <w:p w14:paraId="61BC2228" w14:textId="77777777" w:rsidR="009124F3" w:rsidRDefault="009124F3">
      <w:pPr>
        <w:rPr>
          <w:sz w:val="24"/>
          <w:szCs w:val="24"/>
        </w:rPr>
      </w:pPr>
    </w:p>
    <w:p w14:paraId="61BC2229" w14:textId="77777777" w:rsidR="009124F3" w:rsidRDefault="008122DD">
      <w:pPr>
        <w:rPr>
          <w:sz w:val="24"/>
          <w:szCs w:val="24"/>
        </w:rPr>
      </w:pPr>
      <w:r>
        <w:rPr>
          <w:sz w:val="24"/>
          <w:szCs w:val="24"/>
        </w:rPr>
        <w:t xml:space="preserve">The book has built-in runners for python code, has exercises, and great examples in the reading. This online textbook is great for coming up with additional learning exercises and freshening up on python material if you haven’t programmed in a while. You may need to make an account to access the book, but the book </w:t>
      </w:r>
      <w:r>
        <w:rPr>
          <w:i/>
          <w:sz w:val="24"/>
          <w:szCs w:val="24"/>
        </w:rPr>
        <w:t>is free</w:t>
      </w:r>
      <w:r>
        <w:rPr>
          <w:sz w:val="24"/>
          <w:szCs w:val="24"/>
        </w:rPr>
        <w:t>, so don’t pay for anything!</w:t>
      </w:r>
    </w:p>
    <w:p w14:paraId="61BC222A" w14:textId="77777777" w:rsidR="009124F3" w:rsidRDefault="009124F3">
      <w:pPr>
        <w:rPr>
          <w:b/>
          <w:i/>
          <w:sz w:val="24"/>
          <w:szCs w:val="24"/>
        </w:rPr>
      </w:pPr>
    </w:p>
    <w:p w14:paraId="4501E579" w14:textId="77777777" w:rsidR="00E7133E" w:rsidRDefault="00E7133E" w:rsidP="00E7133E">
      <w:pPr>
        <w:rPr>
          <w:b/>
          <w:i/>
          <w:sz w:val="24"/>
          <w:szCs w:val="24"/>
        </w:rPr>
      </w:pPr>
      <w:r>
        <w:rPr>
          <w:b/>
          <w:i/>
          <w:sz w:val="24"/>
          <w:szCs w:val="24"/>
        </w:rPr>
        <w:t>Discord Channel</w:t>
      </w:r>
    </w:p>
    <w:p w14:paraId="74CD326A" w14:textId="77777777" w:rsidR="00E7133E" w:rsidRDefault="00E7133E" w:rsidP="00E7133E">
      <w:pPr>
        <w:rPr>
          <w:sz w:val="24"/>
          <w:szCs w:val="24"/>
        </w:rPr>
      </w:pPr>
      <w:r>
        <w:rPr>
          <w:sz w:val="24"/>
          <w:szCs w:val="24"/>
        </w:rPr>
        <w:t xml:space="preserve">There is currently a Discord channel for Innovate-IT and the robotics venue. Please email </w:t>
      </w:r>
      <w:hyperlink r:id="rId8" w:history="1">
        <w:r w:rsidRPr="00930F5B">
          <w:rPr>
            <w:rStyle w:val="Hyperlink"/>
            <w:sz w:val="24"/>
            <w:szCs w:val="24"/>
          </w:rPr>
          <w:t>lfoster1@iastate.edu</w:t>
        </w:r>
      </w:hyperlink>
      <w:r>
        <w:rPr>
          <w:sz w:val="24"/>
          <w:szCs w:val="24"/>
        </w:rPr>
        <w:t xml:space="preserve"> for an invite link.</w:t>
      </w:r>
    </w:p>
    <w:p w14:paraId="61BC222D" w14:textId="77777777" w:rsidR="009124F3" w:rsidRDefault="009124F3">
      <w:pPr>
        <w:rPr>
          <w:b/>
          <w:i/>
          <w:sz w:val="24"/>
          <w:szCs w:val="24"/>
        </w:rPr>
      </w:pPr>
    </w:p>
    <w:p w14:paraId="61BC222E" w14:textId="475A7B00" w:rsidR="009124F3" w:rsidRDefault="008122DD">
      <w:pPr>
        <w:rPr>
          <w:b/>
          <w:i/>
          <w:sz w:val="24"/>
          <w:szCs w:val="24"/>
        </w:rPr>
      </w:pPr>
      <w:r>
        <w:rPr>
          <w:b/>
          <w:i/>
          <w:sz w:val="24"/>
          <w:szCs w:val="24"/>
        </w:rPr>
        <w:t>Workflow</w:t>
      </w:r>
    </w:p>
    <w:p w14:paraId="61BC222F" w14:textId="717AE167" w:rsidR="009124F3" w:rsidRDefault="00E7133E">
      <w:pPr>
        <w:rPr>
          <w:sz w:val="24"/>
          <w:szCs w:val="24"/>
        </w:rPr>
      </w:pPr>
      <w:r>
        <w:rPr>
          <w:sz w:val="24"/>
          <w:szCs w:val="24"/>
        </w:rPr>
        <w:t>T</w:t>
      </w:r>
      <w:r w:rsidR="008122DD">
        <w:rPr>
          <w:sz w:val="24"/>
          <w:szCs w:val="24"/>
        </w:rPr>
        <w:t>he curriculum has</w:t>
      </w:r>
      <w:r w:rsidR="008122DD">
        <w:rPr>
          <w:sz w:val="24"/>
          <w:szCs w:val="24"/>
        </w:rPr>
        <w:t xml:space="preserve"> </w:t>
      </w:r>
      <w:r w:rsidR="008122DD">
        <w:rPr>
          <w:sz w:val="24"/>
          <w:szCs w:val="24"/>
        </w:rPr>
        <w:t>page</w:t>
      </w:r>
      <w:r>
        <w:rPr>
          <w:sz w:val="24"/>
          <w:szCs w:val="24"/>
        </w:rPr>
        <w:t>s</w:t>
      </w:r>
      <w:r w:rsidR="008122DD">
        <w:rPr>
          <w:sz w:val="24"/>
          <w:szCs w:val="24"/>
        </w:rPr>
        <w:t xml:space="preserve"> available with teaching information and recommended materials to cover. These materials are just a suggestion, and merely a place to start when teaching </w:t>
      </w:r>
      <w:proofErr w:type="gramStart"/>
      <w:r w:rsidR="008122DD">
        <w:rPr>
          <w:sz w:val="24"/>
          <w:szCs w:val="24"/>
        </w:rPr>
        <w:t>students</w:t>
      </w:r>
      <w:proofErr w:type="gramEnd"/>
      <w:r w:rsidR="008122DD">
        <w:rPr>
          <w:sz w:val="24"/>
          <w:szCs w:val="24"/>
        </w:rPr>
        <w:t xml:space="preserve"> the material covered. Generally, every week should follow the same format:</w:t>
      </w:r>
    </w:p>
    <w:p w14:paraId="61BC2230" w14:textId="77777777" w:rsidR="009124F3" w:rsidRDefault="008122DD">
      <w:pPr>
        <w:numPr>
          <w:ilvl w:val="0"/>
          <w:numId w:val="2"/>
        </w:numPr>
        <w:rPr>
          <w:i/>
          <w:sz w:val="24"/>
          <w:szCs w:val="24"/>
        </w:rPr>
      </w:pPr>
      <w:r>
        <w:rPr>
          <w:sz w:val="24"/>
          <w:szCs w:val="24"/>
        </w:rPr>
        <w:t>Read the learning materials provided.</w:t>
      </w:r>
    </w:p>
    <w:p w14:paraId="61BC2231" w14:textId="77777777" w:rsidR="009124F3" w:rsidRDefault="008122DD">
      <w:pPr>
        <w:numPr>
          <w:ilvl w:val="0"/>
          <w:numId w:val="2"/>
        </w:numPr>
        <w:rPr>
          <w:sz w:val="24"/>
          <w:szCs w:val="24"/>
        </w:rPr>
      </w:pPr>
      <w:r>
        <w:rPr>
          <w:sz w:val="24"/>
          <w:szCs w:val="24"/>
        </w:rPr>
        <w:t>Watch any videos (if linked).</w:t>
      </w:r>
    </w:p>
    <w:p w14:paraId="61BC2232" w14:textId="77777777" w:rsidR="009124F3" w:rsidRDefault="008122DD">
      <w:pPr>
        <w:numPr>
          <w:ilvl w:val="0"/>
          <w:numId w:val="2"/>
        </w:numPr>
        <w:rPr>
          <w:sz w:val="24"/>
          <w:szCs w:val="24"/>
        </w:rPr>
      </w:pPr>
      <w:r>
        <w:rPr>
          <w:sz w:val="24"/>
          <w:szCs w:val="24"/>
        </w:rPr>
        <w:t xml:space="preserve">Ensure that you can answer </w:t>
      </w:r>
      <w:proofErr w:type="gramStart"/>
      <w:r>
        <w:rPr>
          <w:sz w:val="24"/>
          <w:szCs w:val="24"/>
        </w:rPr>
        <w:t>all of</w:t>
      </w:r>
      <w:proofErr w:type="gramEnd"/>
      <w:r>
        <w:rPr>
          <w:sz w:val="24"/>
          <w:szCs w:val="24"/>
        </w:rPr>
        <w:t xml:space="preserve"> the “learning outcomes” questions presented that week.</w:t>
      </w:r>
    </w:p>
    <w:p w14:paraId="61BC2233" w14:textId="77777777" w:rsidR="009124F3" w:rsidRDefault="008122DD">
      <w:pPr>
        <w:numPr>
          <w:ilvl w:val="0"/>
          <w:numId w:val="2"/>
        </w:numPr>
        <w:rPr>
          <w:i/>
          <w:sz w:val="24"/>
          <w:szCs w:val="24"/>
        </w:rPr>
      </w:pPr>
      <w:r>
        <w:rPr>
          <w:sz w:val="24"/>
          <w:szCs w:val="24"/>
        </w:rPr>
        <w:t xml:space="preserve">Work on the technical task for the remainder of </w:t>
      </w:r>
      <w:proofErr w:type="gramStart"/>
      <w:r>
        <w:rPr>
          <w:sz w:val="24"/>
          <w:szCs w:val="24"/>
        </w:rPr>
        <w:t>free</w:t>
      </w:r>
      <w:proofErr w:type="gramEnd"/>
      <w:r>
        <w:rPr>
          <w:sz w:val="24"/>
          <w:szCs w:val="24"/>
        </w:rPr>
        <w:t xml:space="preserve"> time.</w:t>
      </w:r>
    </w:p>
    <w:p w14:paraId="61BC2234" w14:textId="77777777" w:rsidR="009124F3" w:rsidRDefault="009124F3">
      <w:pPr>
        <w:rPr>
          <w:b/>
          <w:i/>
          <w:sz w:val="24"/>
          <w:szCs w:val="24"/>
        </w:rPr>
      </w:pPr>
    </w:p>
    <w:p w14:paraId="61BC2235" w14:textId="77777777" w:rsidR="009124F3" w:rsidRDefault="008122DD">
      <w:pPr>
        <w:rPr>
          <w:b/>
          <w:i/>
          <w:sz w:val="24"/>
          <w:szCs w:val="24"/>
        </w:rPr>
      </w:pPr>
      <w:r>
        <w:rPr>
          <w:b/>
          <w:i/>
          <w:sz w:val="24"/>
          <w:szCs w:val="24"/>
        </w:rPr>
        <w:t>Extra Materials</w:t>
      </w:r>
    </w:p>
    <w:p w14:paraId="61BC2236" w14:textId="77777777" w:rsidR="009124F3" w:rsidRDefault="008122DD">
      <w:pPr>
        <w:rPr>
          <w:sz w:val="24"/>
          <w:szCs w:val="24"/>
        </w:rPr>
      </w:pPr>
      <w:r>
        <w:rPr>
          <w:sz w:val="24"/>
          <w:szCs w:val="24"/>
        </w:rPr>
        <w:t>Module 3’s extra materials (python technical challenge solutions) can be found at the following box address:</w:t>
      </w:r>
    </w:p>
    <w:p w14:paraId="61BC2237" w14:textId="77777777" w:rsidR="009124F3" w:rsidRDefault="009124F3">
      <w:pPr>
        <w:rPr>
          <w:sz w:val="24"/>
          <w:szCs w:val="24"/>
        </w:rPr>
      </w:pPr>
    </w:p>
    <w:p w14:paraId="61BC2238" w14:textId="77777777" w:rsidR="009124F3" w:rsidRDefault="008122DD">
      <w:pPr>
        <w:rPr>
          <w:sz w:val="24"/>
          <w:szCs w:val="24"/>
        </w:rPr>
      </w:pPr>
      <w:hyperlink r:id="rId9">
        <w:r>
          <w:rPr>
            <w:color w:val="1155CC"/>
            <w:sz w:val="24"/>
            <w:szCs w:val="24"/>
            <w:u w:val="single"/>
          </w:rPr>
          <w:t>https://iastate.box.com/s/oo31hatg05vb5u7t6q3iqm2wwcow88zr</w:t>
        </w:r>
      </w:hyperlink>
    </w:p>
    <w:p w14:paraId="61BC2239" w14:textId="77777777" w:rsidR="009124F3" w:rsidRDefault="009124F3">
      <w:pPr>
        <w:rPr>
          <w:sz w:val="24"/>
          <w:szCs w:val="24"/>
        </w:rPr>
      </w:pPr>
    </w:p>
    <w:p w14:paraId="61BC223A" w14:textId="77777777" w:rsidR="009124F3" w:rsidRDefault="008122DD">
      <w:pPr>
        <w:rPr>
          <w:sz w:val="24"/>
          <w:szCs w:val="24"/>
        </w:rPr>
      </w:pPr>
      <w:r>
        <w:rPr>
          <w:sz w:val="24"/>
          <w:szCs w:val="24"/>
        </w:rPr>
        <w:t>The solutions are in the format M2_</w:t>
      </w:r>
      <w:proofErr w:type="gramStart"/>
      <w:r>
        <w:rPr>
          <w:sz w:val="24"/>
          <w:szCs w:val="24"/>
        </w:rPr>
        <w:t>W(</w:t>
      </w:r>
      <w:proofErr w:type="gramEnd"/>
      <w:r>
        <w:rPr>
          <w:sz w:val="24"/>
          <w:szCs w:val="24"/>
        </w:rPr>
        <w:t>lesson number).</w:t>
      </w:r>
      <w:proofErr w:type="spellStart"/>
      <w:r>
        <w:rPr>
          <w:sz w:val="24"/>
          <w:szCs w:val="24"/>
        </w:rPr>
        <w:t>py</w:t>
      </w:r>
      <w:proofErr w:type="spellEnd"/>
    </w:p>
    <w:p w14:paraId="61BC223B" w14:textId="77777777" w:rsidR="009124F3" w:rsidRDefault="008122DD">
      <w:pPr>
        <w:rPr>
          <w:b/>
          <w:sz w:val="24"/>
          <w:szCs w:val="24"/>
        </w:rPr>
      </w:pPr>
      <w:r>
        <w:rPr>
          <w:sz w:val="24"/>
          <w:szCs w:val="24"/>
        </w:rPr>
        <w:t>Don’t look unless you want the challenge spoiled!</w:t>
      </w:r>
      <w:r>
        <w:br w:type="page"/>
      </w:r>
    </w:p>
    <w:p w14:paraId="61BC223C" w14:textId="77777777" w:rsidR="009124F3" w:rsidRDefault="008122DD">
      <w:pPr>
        <w:rPr>
          <w:b/>
          <w:i/>
          <w:sz w:val="36"/>
          <w:szCs w:val="36"/>
        </w:rPr>
      </w:pPr>
      <w:r>
        <w:rPr>
          <w:b/>
          <w:i/>
          <w:sz w:val="36"/>
          <w:szCs w:val="36"/>
        </w:rPr>
        <w:lastRenderedPageBreak/>
        <w:t>Lesson 1: HTML</w:t>
      </w:r>
    </w:p>
    <w:p w14:paraId="61BC223D" w14:textId="77777777" w:rsidR="009124F3" w:rsidRDefault="008122DD">
      <w:pPr>
        <w:rPr>
          <w:sz w:val="24"/>
          <w:szCs w:val="24"/>
        </w:rPr>
      </w:pPr>
      <w:r>
        <w:rPr>
          <w:sz w:val="24"/>
          <w:szCs w:val="24"/>
        </w:rPr>
        <w:t>Lesson one is dedicated to showing you how to create an HTML document, which is a document that can be viewed with any web browser. This lesson will be short, but important in the sequence of this module.</w:t>
      </w:r>
    </w:p>
    <w:p w14:paraId="61BC223E" w14:textId="77777777" w:rsidR="009124F3" w:rsidRDefault="009124F3">
      <w:pPr>
        <w:rPr>
          <w:b/>
          <w:i/>
          <w:sz w:val="24"/>
          <w:szCs w:val="24"/>
        </w:rPr>
      </w:pPr>
    </w:p>
    <w:p w14:paraId="61BC223F" w14:textId="77777777" w:rsidR="009124F3" w:rsidRDefault="008122DD">
      <w:pPr>
        <w:rPr>
          <w:b/>
          <w:i/>
          <w:sz w:val="28"/>
          <w:szCs w:val="28"/>
        </w:rPr>
      </w:pPr>
      <w:r>
        <w:rPr>
          <w:b/>
          <w:i/>
          <w:sz w:val="28"/>
          <w:szCs w:val="28"/>
        </w:rPr>
        <w:t>Reading Materials</w:t>
      </w:r>
    </w:p>
    <w:p w14:paraId="61BC2240" w14:textId="77777777" w:rsidR="009124F3" w:rsidRDefault="008122DD">
      <w:pPr>
        <w:rPr>
          <w:i/>
          <w:sz w:val="24"/>
          <w:szCs w:val="24"/>
        </w:rPr>
      </w:pPr>
      <w:r>
        <w:rPr>
          <w:i/>
          <w:sz w:val="24"/>
          <w:szCs w:val="24"/>
        </w:rPr>
        <w:t xml:space="preserve">For learning HTML and CSS, we will be deviating from the python textbook and towards another online tutorial website. </w:t>
      </w:r>
    </w:p>
    <w:p w14:paraId="61BC2241" w14:textId="77777777" w:rsidR="009124F3" w:rsidRDefault="008122DD">
      <w:pPr>
        <w:rPr>
          <w:i/>
          <w:sz w:val="24"/>
          <w:szCs w:val="24"/>
        </w:rPr>
      </w:pPr>
      <w:hyperlink r:id="rId10">
        <w:r>
          <w:rPr>
            <w:i/>
            <w:color w:val="1155CC"/>
            <w:sz w:val="24"/>
            <w:szCs w:val="24"/>
            <w:u w:val="single"/>
          </w:rPr>
          <w:t>https://www.tutorialspoint.com/html/index.htm</w:t>
        </w:r>
      </w:hyperlink>
    </w:p>
    <w:p w14:paraId="61BC2242" w14:textId="77777777" w:rsidR="009124F3" w:rsidRDefault="009124F3">
      <w:pPr>
        <w:rPr>
          <w:i/>
          <w:sz w:val="24"/>
          <w:szCs w:val="24"/>
        </w:rPr>
      </w:pPr>
    </w:p>
    <w:p w14:paraId="61BC2243" w14:textId="77777777" w:rsidR="009124F3" w:rsidRDefault="008122DD">
      <w:pPr>
        <w:rPr>
          <w:sz w:val="24"/>
          <w:szCs w:val="24"/>
        </w:rPr>
      </w:pPr>
      <w:proofErr w:type="spellStart"/>
      <w:r>
        <w:rPr>
          <w:sz w:val="24"/>
          <w:szCs w:val="24"/>
        </w:rPr>
        <w:t>Tutorialspoint</w:t>
      </w:r>
      <w:proofErr w:type="spellEnd"/>
      <w:r>
        <w:rPr>
          <w:sz w:val="24"/>
          <w:szCs w:val="24"/>
        </w:rPr>
        <w:t xml:space="preserve">: </w:t>
      </w:r>
    </w:p>
    <w:p w14:paraId="61BC2244" w14:textId="77777777" w:rsidR="009124F3" w:rsidRDefault="008122DD">
      <w:pPr>
        <w:rPr>
          <w:sz w:val="24"/>
          <w:szCs w:val="24"/>
        </w:rPr>
      </w:pPr>
      <w:r>
        <w:rPr>
          <w:sz w:val="24"/>
          <w:szCs w:val="24"/>
        </w:rPr>
        <w:t>HTML - Home</w:t>
      </w:r>
    </w:p>
    <w:p w14:paraId="61BC2245" w14:textId="77777777" w:rsidR="009124F3" w:rsidRDefault="008122DD">
      <w:pPr>
        <w:rPr>
          <w:sz w:val="24"/>
          <w:szCs w:val="24"/>
        </w:rPr>
      </w:pPr>
      <w:r>
        <w:rPr>
          <w:sz w:val="24"/>
          <w:szCs w:val="24"/>
        </w:rPr>
        <w:t>HTML - Overview</w:t>
      </w:r>
    </w:p>
    <w:p w14:paraId="61BC2246" w14:textId="77777777" w:rsidR="009124F3" w:rsidRDefault="008122DD">
      <w:pPr>
        <w:rPr>
          <w:sz w:val="24"/>
          <w:szCs w:val="24"/>
        </w:rPr>
      </w:pPr>
      <w:r>
        <w:rPr>
          <w:sz w:val="24"/>
          <w:szCs w:val="24"/>
        </w:rPr>
        <w:t>HTML - Elements</w:t>
      </w:r>
    </w:p>
    <w:p w14:paraId="61BC2247" w14:textId="77777777" w:rsidR="009124F3" w:rsidRDefault="008122DD">
      <w:pPr>
        <w:rPr>
          <w:sz w:val="24"/>
          <w:szCs w:val="24"/>
        </w:rPr>
      </w:pPr>
      <w:r>
        <w:rPr>
          <w:sz w:val="24"/>
          <w:szCs w:val="24"/>
        </w:rPr>
        <w:t>HTML - Attributes</w:t>
      </w:r>
    </w:p>
    <w:p w14:paraId="61BC2248" w14:textId="77777777" w:rsidR="009124F3" w:rsidRDefault="008122DD">
      <w:pPr>
        <w:rPr>
          <w:sz w:val="24"/>
          <w:szCs w:val="24"/>
        </w:rPr>
      </w:pPr>
      <w:r>
        <w:rPr>
          <w:sz w:val="24"/>
          <w:szCs w:val="24"/>
        </w:rPr>
        <w:t>HTML - Formatting</w:t>
      </w:r>
    </w:p>
    <w:p w14:paraId="61BC2249" w14:textId="77777777" w:rsidR="009124F3" w:rsidRDefault="009124F3">
      <w:pPr>
        <w:rPr>
          <w:b/>
          <w:i/>
          <w:sz w:val="24"/>
          <w:szCs w:val="24"/>
        </w:rPr>
      </w:pPr>
    </w:p>
    <w:p w14:paraId="61BC224A" w14:textId="77777777" w:rsidR="009124F3" w:rsidRDefault="008122DD">
      <w:pPr>
        <w:rPr>
          <w:b/>
          <w:i/>
          <w:sz w:val="24"/>
          <w:szCs w:val="24"/>
        </w:rPr>
      </w:pPr>
      <w:r>
        <w:rPr>
          <w:b/>
          <w:i/>
          <w:sz w:val="28"/>
          <w:szCs w:val="28"/>
        </w:rPr>
        <w:t>Learning Outcomes for Lesson 1:</w:t>
      </w:r>
    </w:p>
    <w:p w14:paraId="61BC224B" w14:textId="77777777" w:rsidR="009124F3" w:rsidRDefault="008122DD">
      <w:pPr>
        <w:numPr>
          <w:ilvl w:val="0"/>
          <w:numId w:val="1"/>
        </w:numPr>
        <w:rPr>
          <w:sz w:val="24"/>
          <w:szCs w:val="24"/>
        </w:rPr>
      </w:pPr>
      <w:r>
        <w:rPr>
          <w:sz w:val="24"/>
          <w:szCs w:val="24"/>
        </w:rPr>
        <w:t>What is HTML?</w:t>
      </w:r>
    </w:p>
    <w:p w14:paraId="61BC224C" w14:textId="77777777" w:rsidR="009124F3" w:rsidRDefault="008122DD">
      <w:pPr>
        <w:numPr>
          <w:ilvl w:val="0"/>
          <w:numId w:val="1"/>
        </w:numPr>
        <w:rPr>
          <w:sz w:val="24"/>
          <w:szCs w:val="24"/>
        </w:rPr>
      </w:pPr>
      <w:r>
        <w:rPr>
          <w:sz w:val="24"/>
          <w:szCs w:val="24"/>
        </w:rPr>
        <w:t>How can I display an HTML page?</w:t>
      </w:r>
    </w:p>
    <w:p w14:paraId="61BC224D" w14:textId="77777777" w:rsidR="009124F3" w:rsidRDefault="008122DD">
      <w:pPr>
        <w:numPr>
          <w:ilvl w:val="0"/>
          <w:numId w:val="1"/>
        </w:numPr>
        <w:rPr>
          <w:sz w:val="24"/>
          <w:szCs w:val="24"/>
        </w:rPr>
      </w:pPr>
      <w:r>
        <w:rPr>
          <w:sz w:val="24"/>
          <w:szCs w:val="24"/>
        </w:rPr>
        <w:t xml:space="preserve">What are </w:t>
      </w:r>
      <w:proofErr w:type="gramStart"/>
      <w:r>
        <w:rPr>
          <w:sz w:val="24"/>
          <w:szCs w:val="24"/>
        </w:rPr>
        <w:t>elements</w:t>
      </w:r>
      <w:proofErr w:type="gramEnd"/>
      <w:r>
        <w:rPr>
          <w:sz w:val="24"/>
          <w:szCs w:val="24"/>
        </w:rPr>
        <w:t xml:space="preserve"> and attributes?</w:t>
      </w:r>
    </w:p>
    <w:p w14:paraId="61BC224E" w14:textId="77777777" w:rsidR="009124F3" w:rsidRDefault="008122DD">
      <w:pPr>
        <w:numPr>
          <w:ilvl w:val="0"/>
          <w:numId w:val="1"/>
        </w:numPr>
        <w:rPr>
          <w:sz w:val="24"/>
          <w:szCs w:val="24"/>
        </w:rPr>
      </w:pPr>
      <w:r>
        <w:rPr>
          <w:sz w:val="24"/>
          <w:szCs w:val="24"/>
        </w:rPr>
        <w:t>How can I format a webpage to have headers, and tags?</w:t>
      </w:r>
    </w:p>
    <w:p w14:paraId="61BC224F" w14:textId="77777777" w:rsidR="009124F3" w:rsidRDefault="008122DD">
      <w:pPr>
        <w:numPr>
          <w:ilvl w:val="0"/>
          <w:numId w:val="1"/>
        </w:numPr>
        <w:rPr>
          <w:sz w:val="24"/>
          <w:szCs w:val="24"/>
        </w:rPr>
      </w:pPr>
      <w:r>
        <w:rPr>
          <w:sz w:val="24"/>
          <w:szCs w:val="24"/>
        </w:rPr>
        <w:t xml:space="preserve">What are </w:t>
      </w:r>
      <w:proofErr w:type="gramStart"/>
      <w:r>
        <w:rPr>
          <w:sz w:val="24"/>
          <w:szCs w:val="24"/>
        </w:rPr>
        <w:t>attributes</w:t>
      </w:r>
      <w:proofErr w:type="gramEnd"/>
      <w:r>
        <w:rPr>
          <w:sz w:val="24"/>
          <w:szCs w:val="24"/>
        </w:rPr>
        <w:t>?</w:t>
      </w:r>
    </w:p>
    <w:p w14:paraId="61BC2250" w14:textId="77777777" w:rsidR="009124F3" w:rsidRDefault="008122DD">
      <w:pPr>
        <w:numPr>
          <w:ilvl w:val="0"/>
          <w:numId w:val="1"/>
        </w:numPr>
        <w:rPr>
          <w:sz w:val="24"/>
          <w:szCs w:val="24"/>
        </w:rPr>
      </w:pPr>
      <w:r>
        <w:rPr>
          <w:sz w:val="24"/>
          <w:szCs w:val="24"/>
        </w:rPr>
        <w:t>How can I make text bold? Italic?</w:t>
      </w:r>
    </w:p>
    <w:p w14:paraId="61BC2251" w14:textId="77777777" w:rsidR="009124F3" w:rsidRDefault="009124F3">
      <w:pPr>
        <w:rPr>
          <w:sz w:val="24"/>
          <w:szCs w:val="24"/>
        </w:rPr>
      </w:pPr>
    </w:p>
    <w:p w14:paraId="61BC2253" w14:textId="77777777" w:rsidR="009124F3" w:rsidRDefault="009124F3"/>
    <w:sectPr w:rsidR="009124F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225A" w14:textId="77777777" w:rsidR="008122DD" w:rsidRDefault="008122DD">
      <w:pPr>
        <w:spacing w:line="240" w:lineRule="auto"/>
      </w:pPr>
      <w:r>
        <w:separator/>
      </w:r>
    </w:p>
  </w:endnote>
  <w:endnote w:type="continuationSeparator" w:id="0">
    <w:p w14:paraId="61BC225C" w14:textId="77777777" w:rsidR="008122DD" w:rsidRDefault="00812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2256" w14:textId="77777777" w:rsidR="008122DD" w:rsidRDefault="008122DD">
      <w:pPr>
        <w:spacing w:line="240" w:lineRule="auto"/>
      </w:pPr>
      <w:r>
        <w:separator/>
      </w:r>
    </w:p>
  </w:footnote>
  <w:footnote w:type="continuationSeparator" w:id="0">
    <w:p w14:paraId="61BC2258" w14:textId="77777777" w:rsidR="008122DD" w:rsidRDefault="008122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2254" w14:textId="014BE650" w:rsidR="009124F3" w:rsidRDefault="008122DD">
    <w:pPr>
      <w:jc w:val="right"/>
    </w:pPr>
    <w:r>
      <w:t xml:space="preserve">Last Updated </w:t>
    </w:r>
    <w:proofErr w:type="gramStart"/>
    <w:r>
      <w:t>1</w:t>
    </w:r>
    <w:r w:rsidR="00BE318E">
      <w:t>1</w:t>
    </w:r>
    <w:r>
      <w:t>/2</w:t>
    </w:r>
    <w:r>
      <w:t>/202</w:t>
    </w:r>
    <w:r w:rsidR="00BE318E">
      <w:t>3</w:t>
    </w:r>
    <w:proofErr w:type="gramEnd"/>
  </w:p>
  <w:p w14:paraId="61BC2255" w14:textId="77777777" w:rsidR="009124F3" w:rsidRDefault="009124F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322"/>
    <w:multiLevelType w:val="multilevel"/>
    <w:tmpl w:val="3A9E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5C0A26"/>
    <w:multiLevelType w:val="multilevel"/>
    <w:tmpl w:val="E778A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544961">
    <w:abstractNumId w:val="0"/>
  </w:num>
  <w:num w:numId="2" w16cid:durableId="105908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F3"/>
    <w:rsid w:val="008122DD"/>
    <w:rsid w:val="009124F3"/>
    <w:rsid w:val="00BE318E"/>
    <w:rsid w:val="00E7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221B"/>
  <w15:docId w15:val="{47B2CD4D-9717-4A04-9188-53974527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E318E"/>
    <w:pPr>
      <w:tabs>
        <w:tab w:val="center" w:pos="4680"/>
        <w:tab w:val="right" w:pos="9360"/>
      </w:tabs>
      <w:spacing w:line="240" w:lineRule="auto"/>
    </w:pPr>
  </w:style>
  <w:style w:type="character" w:customStyle="1" w:styleId="HeaderChar">
    <w:name w:val="Header Char"/>
    <w:basedOn w:val="DefaultParagraphFont"/>
    <w:link w:val="Header"/>
    <w:uiPriority w:val="99"/>
    <w:rsid w:val="00BE318E"/>
  </w:style>
  <w:style w:type="paragraph" w:styleId="Footer">
    <w:name w:val="footer"/>
    <w:basedOn w:val="Normal"/>
    <w:link w:val="FooterChar"/>
    <w:uiPriority w:val="99"/>
    <w:unhideWhenUsed/>
    <w:rsid w:val="00BE318E"/>
    <w:pPr>
      <w:tabs>
        <w:tab w:val="center" w:pos="4680"/>
        <w:tab w:val="right" w:pos="9360"/>
      </w:tabs>
      <w:spacing w:line="240" w:lineRule="auto"/>
    </w:pPr>
  </w:style>
  <w:style w:type="character" w:customStyle="1" w:styleId="FooterChar">
    <w:name w:val="Footer Char"/>
    <w:basedOn w:val="DefaultParagraphFont"/>
    <w:link w:val="Footer"/>
    <w:uiPriority w:val="99"/>
    <w:rsid w:val="00BE318E"/>
  </w:style>
  <w:style w:type="character" w:styleId="Hyperlink">
    <w:name w:val="Hyperlink"/>
    <w:basedOn w:val="DefaultParagraphFont"/>
    <w:uiPriority w:val="99"/>
    <w:unhideWhenUsed/>
    <w:rsid w:val="00E71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foster1@i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nestone.academy/runestone/books/published/thinkcspy/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utorialspoint.com/html/index.htm" TargetMode="External"/><Relationship Id="rId4" Type="http://schemas.openxmlformats.org/officeDocument/2006/relationships/webSettings" Target="webSettings.xml"/><Relationship Id="rId9" Type="http://schemas.openxmlformats.org/officeDocument/2006/relationships/hyperlink" Target="https://iastate.box.com/s/oo31hatg05vb5u7t6q3iqm2wwcow88z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2804</Characters>
  <Application>Microsoft Office Word</Application>
  <DocSecurity>0</DocSecurity>
  <Lines>23</Lines>
  <Paragraphs>6</Paragraphs>
  <ScaleCrop>false</ScaleCrop>
  <Company>Iowa State University of Science and Technology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 Lindsay [E CPE]</cp:lastModifiedBy>
  <cp:revision>4</cp:revision>
  <dcterms:created xsi:type="dcterms:W3CDTF">2023-11-09T19:53:00Z</dcterms:created>
  <dcterms:modified xsi:type="dcterms:W3CDTF">2023-11-09T19:56:00Z</dcterms:modified>
</cp:coreProperties>
</file>