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822bc68187254ed4" /><Relationship Type="http://schemas.openxmlformats.org/package/2006/relationships/metadata/core-properties" Target="package/services/metadata/core-properties/bbf1f5d5fa5e48f49e7c97a6d3a8dd8a.psmdcp" Id="R8584585a29664a72"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691AEDA" w:rsidRDefault="00000000" w14:paraId="00000001" wp14:textId="77777777">
      <w:pPr>
        <w:pStyle w:val="Heading2"/>
        <w:keepNext w:val="0"/>
        <w:keepLines w:val="0"/>
        <w:pageBreakBefore w:val="0"/>
        <w:spacing w:after="80" w:lineRule="auto"/>
        <w:jc w:val="center"/>
        <w:rPr>
          <w:color w:val="C00000"/>
          <w:sz w:val="34"/>
          <w:szCs w:val="34"/>
        </w:rPr>
      </w:pPr>
      <w:bookmarkStart w:name="_w8g18v5o69k" w:colFirst="0" w:colLast="0" w:id="0"/>
      <w:bookmarkEnd w:id="0"/>
      <w:r w:rsidRPr="0691AEDA" w:rsidDel="00000000" w:rsidR="00000000">
        <w:rPr>
          <w:b w:val="1"/>
          <w:bCs w:val="1"/>
          <w:color w:val="C00000"/>
          <w:sz w:val="36"/>
          <w:szCs w:val="36"/>
        </w:rPr>
        <w:t xml:space="preserve">Innovate-IT CD Venue</w:t>
      </w:r>
      <w:r w:rsidRPr="00000000" w:rsidDel="00000000" w:rsidR="00000000">
        <w:rPr>
          <w:rtl w:val="0"/>
        </w:rPr>
      </w:r>
    </w:p>
    <w:p xmlns:wp14="http://schemas.microsoft.com/office/word/2010/wordml" w:rsidRPr="00000000" w:rsidR="00000000" w:rsidDel="00000000" w:rsidP="0691AEDA" w:rsidRDefault="00000000" w14:paraId="00000002" wp14:textId="77777777">
      <w:pPr>
        <w:pStyle w:val="Heading2"/>
        <w:keepNext w:val="0"/>
        <w:keepLines w:val="0"/>
        <w:pageBreakBefore w:val="0"/>
        <w:spacing w:after="80" w:lineRule="auto"/>
        <w:rPr>
          <w:b w:val="1"/>
          <w:bCs w:val="1"/>
          <w:color w:val="C00000"/>
          <w:sz w:val="30"/>
          <w:szCs w:val="30"/>
        </w:rPr>
      </w:pPr>
      <w:bookmarkStart w:name="_t7e8jhum5rpk" w:id="1"/>
      <w:bookmarkEnd w:id="1"/>
      <w:r w:rsidRPr="0691AEDA" w:rsidR="0691AEDA">
        <w:rPr>
          <w:b w:val="1"/>
          <w:bCs w:val="1"/>
          <w:color w:val="C00000"/>
          <w:sz w:val="30"/>
          <w:szCs w:val="30"/>
        </w:rPr>
        <w:t>Purpose of the Course</w:t>
      </w:r>
    </w:p>
    <w:p xmlns:wp14="http://schemas.microsoft.com/office/word/2010/wordml" w:rsidRPr="00000000" w:rsidR="00000000" w:rsidDel="00000000" w:rsidP="00000000" w:rsidRDefault="00000000" w14:paraId="00000003" wp14:textId="77777777">
      <w:pPr>
        <w:pageBreakBefore w:val="0"/>
        <w:spacing w:before="240" w:after="240" w:lineRule="auto"/>
      </w:pPr>
      <w:r w:rsidRPr="00000000" w:rsidDel="00000000" w:rsidR="00000000">
        <w:rPr/>
        <w:t xml:space="preserve">Hello, and welcome to the Cyber Defense venue of Innovate-IT!  This after school program is offered to students by a sponsored educator and supported by professionals who act as mentors. The in-school program is meant to provide exposure to IT and cyber security in a broad sense. The motivation to achieve this exposure is to be prepared for a competition at the end of the school year that will utilize your collective understanding of the material presented throughout the school year.</w:t>
      </w:r>
      <w:r w:rsidRPr="00000000" w:rsidDel="00000000" w:rsidR="00000000">
        <w:rPr>
          <w:rtl w:val="0"/>
        </w:rPr>
      </w:r>
    </w:p>
    <w:p xmlns:wp14="http://schemas.microsoft.com/office/word/2010/wordml" w:rsidRPr="00000000" w:rsidR="00000000" w:rsidDel="00000000" w:rsidP="0691AEDA" w:rsidRDefault="00000000" w14:paraId="00000004" wp14:textId="77777777">
      <w:pPr>
        <w:pStyle w:val="Heading2"/>
        <w:keepNext w:val="0"/>
        <w:keepLines w:val="0"/>
        <w:pageBreakBefore w:val="0"/>
        <w:spacing w:after="80" w:lineRule="auto"/>
        <w:rPr>
          <w:b w:val="1"/>
          <w:bCs w:val="1"/>
          <w:color w:val="C00000"/>
          <w:sz w:val="30"/>
          <w:szCs w:val="30"/>
        </w:rPr>
      </w:pPr>
      <w:bookmarkStart w:name="_syr6ehpb0wi8" w:id="2"/>
      <w:bookmarkEnd w:id="2"/>
      <w:r w:rsidRPr="0691AEDA" w:rsidR="0691AEDA">
        <w:rPr>
          <w:b w:val="1"/>
          <w:bCs w:val="1"/>
          <w:color w:val="C00000"/>
          <w:sz w:val="30"/>
          <w:szCs w:val="30"/>
        </w:rPr>
        <w:t>Objectives</w:t>
      </w:r>
    </w:p>
    <w:p xmlns:wp14="http://schemas.microsoft.com/office/word/2010/wordml" w:rsidRPr="00000000" w:rsidR="00000000" w:rsidDel="00000000" w:rsidP="00000000" w:rsidRDefault="00000000" w14:paraId="00000005" wp14:textId="77777777">
      <w:pPr>
        <w:pageBreakBefore w:val="0"/>
        <w:numPr>
          <w:ilvl w:val="0"/>
          <w:numId w:val="6"/>
        </w:numPr>
        <w:spacing w:before="240" w:after="0" w:afterAutospacing="0" w:lineRule="auto"/>
        <w:ind w:left="720" w:hanging="360"/>
        <w:rPr>
          <w:rFonts w:ascii="Times New Roman" w:hAnsi="Times New Roman" w:eastAsia="Times New Roman" w:cs="Times New Roman"/>
        </w:rPr>
      </w:pPr>
      <w:r w:rsidRPr="00000000" w:rsidDel="00000000" w:rsidR="00000000">
        <w:rPr>
          <w:highlight w:val="white"/>
          <w:rtl w:val="0"/>
        </w:rPr>
        <w:t xml:space="preserve">Apply cyber security concepts and tools to a virtual environment.</w:t>
      </w:r>
    </w:p>
    <w:p xmlns:wp14="http://schemas.microsoft.com/office/word/2010/wordml" w:rsidRPr="00000000" w:rsidR="00000000" w:rsidDel="00000000" w:rsidP="00000000" w:rsidRDefault="00000000" w14:paraId="00000006" wp14:textId="77777777">
      <w:pPr>
        <w:pageBreakBefore w:val="0"/>
        <w:numPr>
          <w:ilvl w:val="0"/>
          <w:numId w:val="6"/>
        </w:numPr>
        <w:spacing w:before="0" w:beforeAutospacing="0" w:after="0" w:afterAutospacing="0" w:lineRule="auto"/>
        <w:ind w:left="720" w:hanging="360"/>
        <w:rPr>
          <w:rFonts w:ascii="Times New Roman" w:hAnsi="Times New Roman" w:eastAsia="Times New Roman" w:cs="Times New Roman"/>
        </w:rPr>
      </w:pPr>
      <w:r w:rsidRPr="00000000" w:rsidDel="00000000" w:rsidR="00000000">
        <w:rPr>
          <w:highlight w:val="white"/>
          <w:rtl w:val="0"/>
        </w:rPr>
        <w:t xml:space="preserve">Use security concepts, practices, and tools to prevent violations of security policy.</w:t>
      </w:r>
    </w:p>
    <w:p xmlns:wp14="http://schemas.microsoft.com/office/word/2010/wordml" w:rsidRPr="00000000" w:rsidR="00000000" w:rsidDel="00000000" w:rsidP="00000000" w:rsidRDefault="00000000" w14:paraId="00000007" wp14:textId="77777777">
      <w:pPr>
        <w:pageBreakBefore w:val="0"/>
        <w:numPr>
          <w:ilvl w:val="0"/>
          <w:numId w:val="6"/>
        </w:numPr>
        <w:spacing w:before="0" w:beforeAutospacing="0" w:after="0" w:afterAutospacing="0" w:lineRule="auto"/>
        <w:ind w:left="720" w:hanging="360"/>
        <w:rPr>
          <w:highlight w:val="white"/>
          <w:u w:val="none"/>
        </w:rPr>
      </w:pPr>
      <w:r w:rsidRPr="00000000" w:rsidDel="00000000" w:rsidR="00000000">
        <w:rPr>
          <w:highlight w:val="white"/>
          <w:rtl w:val="0"/>
        </w:rPr>
        <w:t xml:space="preserve">Make use of a variety of virtual components within a testing environment to simulate real world applications and services.</w:t>
      </w:r>
    </w:p>
    <w:p xmlns:wp14="http://schemas.microsoft.com/office/word/2010/wordml" w:rsidRPr="00000000" w:rsidR="00000000" w:rsidDel="00000000" w:rsidP="00000000" w:rsidRDefault="00000000" w14:paraId="00000008" wp14:textId="77777777">
      <w:pPr>
        <w:pageBreakBefore w:val="0"/>
        <w:numPr>
          <w:ilvl w:val="0"/>
          <w:numId w:val="6"/>
        </w:numPr>
        <w:spacing w:before="0" w:beforeAutospacing="0" w:after="0" w:afterAutospacing="0" w:lineRule="auto"/>
        <w:ind w:left="720" w:hanging="360"/>
        <w:rPr>
          <w:highlight w:val="white"/>
          <w:u w:val="none"/>
        </w:rPr>
      </w:pPr>
      <w:r w:rsidRPr="00000000" w:rsidDel="00000000" w:rsidR="00000000">
        <w:rPr>
          <w:highlight w:val="white"/>
          <w:rtl w:val="0"/>
        </w:rPr>
        <w:t xml:space="preserve">Use IT administrative practices to implement and maintain an IT environment that serves a purpose.</w:t>
      </w:r>
    </w:p>
    <w:p xmlns:wp14="http://schemas.microsoft.com/office/word/2010/wordml" w:rsidRPr="00000000" w:rsidR="00000000" w:rsidDel="00000000" w:rsidP="00000000" w:rsidRDefault="00000000" w14:paraId="00000009" wp14:textId="77777777">
      <w:pPr>
        <w:pageBreakBefore w:val="0"/>
        <w:numPr>
          <w:ilvl w:val="0"/>
          <w:numId w:val="6"/>
        </w:numPr>
        <w:spacing w:before="0" w:beforeAutospacing="0" w:after="240" w:lineRule="auto"/>
        <w:ind w:left="720" w:hanging="360"/>
        <w:rPr>
          <w:highlight w:val="white"/>
          <w:u w:val="none"/>
        </w:rPr>
      </w:pPr>
      <w:r w:rsidRPr="00000000" w:rsidDel="00000000" w:rsidR="00000000">
        <w:rPr>
          <w:highlight w:val="white"/>
          <w:rtl w:val="0"/>
        </w:rPr>
        <w:t xml:space="preserve">Participate in a competition that tests your individual and your team’s ability to defend against outsider attacks.</w:t>
      </w:r>
      <w:r w:rsidRPr="00000000" w:rsidDel="00000000" w:rsidR="00000000">
        <w:rPr>
          <w:rtl w:val="0"/>
        </w:rPr>
      </w:r>
    </w:p>
    <w:p xmlns:wp14="http://schemas.microsoft.com/office/word/2010/wordml" w:rsidRPr="00000000" w:rsidR="00000000" w:rsidDel="00000000" w:rsidP="0691AEDA" w:rsidRDefault="00000000" w14:paraId="0000000A" wp14:textId="77777777">
      <w:pPr>
        <w:pStyle w:val="Heading2"/>
        <w:keepNext w:val="0"/>
        <w:keepLines w:val="0"/>
        <w:pageBreakBefore w:val="0"/>
        <w:spacing w:after="80" w:lineRule="auto"/>
        <w:rPr>
          <w:b w:val="1"/>
          <w:bCs w:val="1"/>
          <w:color w:val="C00000"/>
          <w:sz w:val="30"/>
          <w:szCs w:val="30"/>
        </w:rPr>
      </w:pPr>
      <w:bookmarkStart w:name="_pxpq959kiajh" w:id="3"/>
      <w:bookmarkEnd w:id="3"/>
      <w:r w:rsidRPr="0691AEDA" w:rsidR="0691AEDA">
        <w:rPr>
          <w:b w:val="1"/>
          <w:bCs w:val="1"/>
          <w:color w:val="C00000"/>
          <w:sz w:val="30"/>
          <w:szCs w:val="30"/>
        </w:rPr>
        <w:t xml:space="preserve">Additional </w:t>
      </w:r>
      <w:r w:rsidRPr="0691AEDA" w:rsidR="0691AEDA">
        <w:rPr>
          <w:b w:val="1"/>
          <w:bCs w:val="1"/>
          <w:color w:val="C00000"/>
          <w:sz w:val="30"/>
          <w:szCs w:val="30"/>
        </w:rPr>
        <w:t xml:space="preserve">Resources </w:t>
      </w:r>
    </w:p>
    <w:p xmlns:wp14="http://schemas.microsoft.com/office/word/2010/wordml" w:rsidRPr="00000000" w:rsidR="00000000" w:rsidDel="00000000" w:rsidP="00000000" w:rsidRDefault="00000000" w14:paraId="0000000B" wp14:textId="77777777">
      <w:pPr>
        <w:pageBreakBefore w:val="0"/>
        <w:spacing w:before="240" w:after="240" w:lineRule="auto"/>
        <w:rPr/>
      </w:pPr>
      <w:r w:rsidRPr="00000000" w:rsidDel="00000000" w:rsidR="00000000">
        <w:rPr>
          <w:color w:val="183808"/>
          <w:rtl w:val="0"/>
        </w:rPr>
        <w:t xml:space="preserve">Videos:</w:t>
      </w:r>
      <w:r w:rsidRPr="00000000" w:rsidDel="00000000" w:rsidR="00000000">
        <w:rPr>
          <w:b w:val="1"/>
          <w:color w:val="183808"/>
          <w:sz w:val="30"/>
          <w:szCs w:val="30"/>
          <w:rtl w:val="0"/>
        </w:rPr>
        <w:t xml:space="preserve"> </w:t>
      </w:r>
      <w:hyperlink r:id="rId6">
        <w:r w:rsidRPr="00000000" w:rsidDel="00000000" w:rsidR="00000000">
          <w:rPr>
            <w:color w:val="1155cc"/>
            <w:rtl w:val="0"/>
          </w:rPr>
          <w:t xml:space="preserve">Introduction to Cyber Literacy</w:t>
        </w:r>
      </w:hyperlink>
      <w:r w:rsidRPr="00000000" w:rsidDel="00000000" w:rsidR="00000000">
        <w:rPr>
          <w:rtl w:val="0"/>
        </w:rPr>
        <w:t xml:space="preserve">:</w:t>
      </w:r>
    </w:p>
    <w:p xmlns:wp14="http://schemas.microsoft.com/office/word/2010/wordml" w:rsidRPr="00000000" w:rsidR="00000000" w:rsidDel="00000000" w:rsidP="00000000" w:rsidRDefault="00000000" w14:paraId="0000000C" wp14:textId="77777777">
      <w:pPr>
        <w:pageBreakBefore w:val="0"/>
        <w:spacing w:before="240" w:after="240" w:lineRule="auto"/>
        <w:ind w:firstLine="720"/>
        <w:rPr/>
      </w:pPr>
      <w:hyperlink r:id="rId7">
        <w:r w:rsidRPr="00000000" w:rsidDel="00000000" w:rsidR="00000000">
          <w:rPr>
            <w:color w:val="1155cc"/>
            <w:u w:val="single"/>
            <w:rtl w:val="0"/>
          </w:rPr>
          <w:t xml:space="preserve">https://www.youtube.com/playlist?list=PLzQX06Oo2BXS4JsXtPuy6tmKyApQlAuS1</w:t>
        </w:r>
      </w:hyperlink>
      <w:r w:rsidRPr="00000000" w:rsidDel="00000000" w:rsidR="00000000">
        <w:rPr>
          <w:rtl w:val="0"/>
        </w:rPr>
        <w:tab/>
      </w:r>
    </w:p>
    <w:p xmlns:wp14="http://schemas.microsoft.com/office/word/2010/wordml" w:rsidRPr="00000000" w:rsidR="00000000" w:rsidDel="00000000" w:rsidP="00000000" w:rsidRDefault="00000000" w14:paraId="0000000D"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0E"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0F" wp14:textId="77777777">
      <w:pPr>
        <w:pageBreakBefore w:val="0"/>
        <w:spacing w:before="240" w:after="240" w:lineRule="auto"/>
        <w:rPr/>
      </w:pPr>
    </w:p>
    <w:p w:rsidR="175FB34F" w:rsidP="175FB34F" w:rsidRDefault="175FB34F" w14:paraId="55C591FE" w14:textId="1800B10E">
      <w:pPr>
        <w:pStyle w:val="Heading2"/>
        <w:keepNext w:val="0"/>
        <w:spacing w:after="80"/>
        <w:rPr>
          <w:b w:val="1"/>
          <w:bCs w:val="1"/>
          <w:color w:val="C00000"/>
          <w:sz w:val="30"/>
          <w:szCs w:val="30"/>
        </w:rPr>
      </w:pPr>
    </w:p>
    <w:p xmlns:wp14="http://schemas.microsoft.com/office/word/2010/wordml" w:rsidRPr="00000000" w:rsidR="00000000" w:rsidDel="00000000" w:rsidP="0691AEDA" w:rsidRDefault="00000000" w14:paraId="00000010" wp14:textId="77777777">
      <w:pPr>
        <w:pStyle w:val="Heading2"/>
        <w:keepNext w:val="0"/>
        <w:keepLines w:val="0"/>
        <w:pageBreakBefore w:val="0"/>
        <w:spacing w:after="80" w:lineRule="auto"/>
        <w:rPr>
          <w:b w:val="1"/>
          <w:bCs w:val="1"/>
          <w:color w:val="C00000"/>
          <w:sz w:val="30"/>
          <w:szCs w:val="30"/>
          <w:rtl w:val="0"/>
        </w:rPr>
      </w:pPr>
      <w:bookmarkStart w:name="_ha0ynf8h1wbk" w:colFirst="0" w:colLast="0" w:id="4"/>
      <w:bookmarkEnd w:id="4"/>
      <w:r w:rsidRPr="0691AEDA" w:rsidDel="00000000" w:rsidR="00000000">
        <w:rPr>
          <w:b w:val="1"/>
          <w:bCs w:val="1"/>
          <w:color w:val="C00000"/>
          <w:sz w:val="30"/>
          <w:szCs w:val="30"/>
        </w:rPr>
        <w:t xml:space="preserve">Before You Begin </w:t>
      </w:r>
      <w:r w:rsidRPr="00000000" w:rsidDel="00000000" w:rsidR="00000000">
        <w:rPr>
          <w:rtl w:val="0"/>
        </w:rPr>
      </w:r>
    </w:p>
    <w:p xmlns:wp14="http://schemas.microsoft.com/office/word/2010/wordml" w:rsidRPr="00000000" w:rsidR="00000000" w:rsidDel="00000000" w:rsidP="00000000" w:rsidRDefault="00000000" w14:paraId="00000011" wp14:textId="77777777">
      <w:pPr>
        <w:pageBreakBefore w:val="0"/>
        <w:ind w:left="0" w:firstLine="0"/>
        <w:rPr/>
      </w:pPr>
      <w:r w:rsidRPr="00000000" w:rsidDel="00000000" w:rsidR="00000000">
        <w:rPr>
          <w:rtl w:val="0"/>
        </w:rPr>
        <w:t xml:space="preserve">As with any new skill, mastery takes practice, and cyber security as a discipline is no exception. Our increasingly interconnected world has begun to recognize the importance of securing digital systems. The skills you learn here will be in demand as long as computers remain in existence. As you begin your journey, you will soon realize that there are vast numbers of resources at your disposal that can assist you. Do not be discouraged when you hit a roadblock because somebody out there knows the answer. More often than not, they are willing to help you. People that seek to solve society’s toughest challenges often have the most rewarding and fulfilling careers. </w:t>
      </w:r>
    </w:p>
    <w:p xmlns:wp14="http://schemas.microsoft.com/office/word/2010/wordml" w:rsidRPr="00000000" w:rsidR="00000000" w:rsidDel="00000000" w:rsidP="00000000" w:rsidRDefault="00000000" w14:paraId="00000012" wp14:textId="77777777">
      <w:pPr>
        <w:pageBreakBefore w:val="0"/>
        <w:rPr/>
      </w:pPr>
      <w:r w:rsidRPr="00000000" w:rsidDel="00000000" w:rsidR="00000000">
        <w:rPr>
          <w:rtl w:val="0"/>
        </w:rPr>
      </w:r>
    </w:p>
    <w:p xmlns:wp14="http://schemas.microsoft.com/office/word/2010/wordml" w:rsidRPr="00000000" w:rsidR="00000000" w:rsidDel="00000000" w:rsidP="00000000" w:rsidRDefault="00000000" w14:paraId="00000013" wp14:textId="77777777">
      <w:pPr>
        <w:pageBreakBefore w:val="0"/>
        <w:rPr/>
      </w:pPr>
      <w:r w:rsidRPr="00000000" w:rsidDel="00000000" w:rsidR="00000000">
        <w:rPr>
          <w:rtl w:val="0"/>
        </w:rPr>
        <w:t xml:space="preserve">A final note: </w:t>
      </w:r>
    </w:p>
    <w:p xmlns:wp14="http://schemas.microsoft.com/office/word/2010/wordml" w:rsidRPr="00000000" w:rsidR="00000000" w:rsidDel="00000000" w:rsidP="00000000" w:rsidRDefault="00000000" w14:paraId="00000014" wp14:textId="77777777">
      <w:pPr>
        <w:pageBreakBefore w:val="0"/>
        <w:rPr/>
      </w:pPr>
      <w:r w:rsidRPr="00000000" w:rsidDel="00000000" w:rsidR="00000000">
        <w:rPr>
          <w:rtl w:val="0"/>
        </w:rPr>
        <w:t xml:space="preserve">Be an ethical cyber-citizen! Never use what you learn to cause harm to computers outside of the testing platforms we provide for you!</w:t>
      </w:r>
    </w:p>
    <w:p xmlns:wp14="http://schemas.microsoft.com/office/word/2010/wordml" w:rsidRPr="00000000" w:rsidR="00000000" w:rsidDel="00000000" w:rsidP="0691AEDA" w:rsidRDefault="00000000" w14:paraId="00000015" wp14:textId="77777777">
      <w:pPr>
        <w:pStyle w:val="Heading2"/>
        <w:keepNext w:val="0"/>
        <w:keepLines w:val="0"/>
        <w:pageBreakBefore w:val="0"/>
        <w:spacing w:after="80" w:lineRule="auto"/>
        <w:rPr>
          <w:b w:val="1"/>
          <w:bCs w:val="1"/>
          <w:color w:val="C00000"/>
          <w:sz w:val="30"/>
          <w:szCs w:val="30"/>
        </w:rPr>
      </w:pPr>
      <w:bookmarkStart w:name="_z1fbhza0ga5h" w:id="5"/>
      <w:bookmarkEnd w:id="5"/>
      <w:r w:rsidRPr="0691AEDA" w:rsidR="0691AEDA">
        <w:rPr>
          <w:b w:val="1"/>
          <w:bCs w:val="1"/>
          <w:color w:val="C00000"/>
          <w:sz w:val="30"/>
          <w:szCs w:val="30"/>
        </w:rPr>
        <w:t>Schedule of Topics:</w:t>
      </w:r>
    </w:p>
    <w:tbl>
      <w:tblPr>
        <w:tblStyle w:val="Table1"/>
        <w:tblW w:w="936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Change w:author="">
          <w:tblPr/>
        </w:tblPrChange>
      </w:tblPr>
      <w:tblGrid>
        <w:gridCol w:w="1860"/>
        <w:gridCol w:w="7500"/>
      </w:tblGrid>
      <w:tr xmlns:wp14="http://schemas.microsoft.com/office/word/2010/wordml" w:rsidTr="1599CD1E" w14:paraId="72132C17" wp14:textId="77777777">
        <w:trPr>
          <w:cantSplit w:val="0"/>
          <w:trHeight w:val="569.970703125" w:hRule="atLeast"/>
          <w:tblHeader w:val="0"/>
        </w:trPr>
        <w:tc>
          <w:tcPr>
            <w:shd w:val="clear" w:color="auto" w:fill="auto"/>
            <w:tcMar>
              <w:top w:w="100.0" w:type="dxa"/>
              <w:left w:w="100.0" w:type="dxa"/>
              <w:bottom w:w="100.0" w:type="dxa"/>
              <w:right w:w="100.0" w:type="dxa"/>
            </w:tcMar>
            <w:vAlign w:val="top"/>
          </w:tcPr>
          <w:p w:rsidRPr="00000000" w:rsidR="00000000" w:rsidDel="00000000" w:rsidP="0691AEDA" w:rsidRDefault="00000000" w14:paraId="00000016" wp14:textId="77777777">
            <w:pPr>
              <w:pageBreakBefore w:val="0"/>
              <w:spacing w:before="240" w:after="240" w:lineRule="auto"/>
              <w:ind w:left="0" w:firstLine="0"/>
              <w:rPr>
                <w:b w:val="1"/>
                <w:bCs w:val="1"/>
                <w:color w:val="C00000"/>
              </w:rPr>
            </w:pPr>
            <w:r w:rsidRPr="0691AEDA" w:rsidR="0691AEDA">
              <w:rPr>
                <w:b w:val="1"/>
                <w:bCs w:val="1"/>
                <w:color w:val="C00000"/>
              </w:rPr>
              <w:t>September</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1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color w:val="ff0000"/>
                <w:sz w:val="26"/>
                <w:szCs w:val="26"/>
              </w:rPr>
            </w:pPr>
            <w:r w:rsidRPr="00000000" w:rsidDel="00000000" w:rsidR="00000000">
              <w:rPr>
                <w:rtl w:val="0"/>
              </w:rPr>
            </w:r>
          </w:p>
        </w:tc>
      </w:tr>
      <w:tr xmlns:wp14="http://schemas.microsoft.com/office/word/2010/wordml" w:rsidTr="1599CD1E" w14:paraId="2B658118" wp14:textId="77777777">
        <w:trPr>
          <w:cantSplit w:val="0"/>
          <w:trHeight w:val="569.970703125" w:hRule="atLeast"/>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18" wp14:textId="17B0BE19">
            <w:pPr>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240" w:after="240" w:line="276" w:lineRule="auto"/>
              <w:ind w:left="0" w:right="0" w:firstLine="0"/>
              <w:jc w:val="left"/>
              <w:rPr>
                <w:b w:val="1"/>
                <w:bCs w:val="1"/>
              </w:rPr>
            </w:pPr>
            <w:r w:rsidRPr="1599CD1E" w:rsidDel="00000000" w:rsidR="00000000">
              <w:rPr>
                <w:b w:val="1"/>
                <w:bCs w:val="1"/>
                <w:color w:val="1155cc"/>
                <w:u w:val="single"/>
              </w:rPr>
              <w:t xml:space="preserve"> </w:t>
            </w:r>
            <w:hyperlink r:id="Rcfee199248154161">
              <w:r w:rsidRPr="1599CD1E" w:rsidR="1599CD1E">
                <w:rPr>
                  <w:rStyle w:val="Hyperlink"/>
                  <w:b w:val="1"/>
                  <w:bCs w:val="1"/>
                </w:rPr>
                <w:t xml:space="preserve"> Module 1</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19" wp14:textId="6D9F157E">
            <w:pPr>
              <w:keepNext w:val="0"/>
              <w:keepLines w:val="0"/>
              <w:pageBreakBefore w:val="0"/>
              <w:widowControl w:val="0"/>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b w:val="1"/>
                <w:bCs w:val="1"/>
                <w:color w:val="C00000"/>
                <w:sz w:val="26"/>
                <w:szCs w:val="26"/>
              </w:rPr>
            </w:pPr>
            <w:r w:rsidRPr="0691AEDA" w:rsidR="0691AEDA">
              <w:rPr>
                <w:b w:val="1"/>
                <w:bCs w:val="1"/>
                <w:color w:val="C00000"/>
                <w:sz w:val="26"/>
                <w:szCs w:val="26"/>
              </w:rPr>
              <w:t>Innovate-IT Objective and Schedule:</w:t>
            </w:r>
          </w:p>
          <w:p w:rsidRPr="00000000" w:rsidR="00000000" w:rsidDel="00000000" w:rsidP="00000000" w:rsidRDefault="00000000" w14:paraId="0000001A" wp14:textId="77777777">
            <w:pPr>
              <w:keepNext w:val="0"/>
              <w:keepLines w:val="0"/>
              <w:pageBreakBefore w:val="0"/>
              <w:widowControl w:val="0"/>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b w:val="1"/>
              </w:rPr>
            </w:pPr>
            <w:r w:rsidRPr="00000000" w:rsidDel="00000000" w:rsidR="00000000">
              <w:rPr>
                <w:b w:val="1"/>
                <w:rtl w:val="0"/>
              </w:rPr>
              <w:t xml:space="preserve">Module 1 Outline</w:t>
            </w:r>
          </w:p>
          <w:p w:rsidRPr="00000000" w:rsidR="00000000" w:rsidDel="00000000" w:rsidP="00000000" w:rsidRDefault="00000000" w14:paraId="0000001B" wp14:textId="77777777">
            <w:pPr>
              <w:keepNext w:val="0"/>
              <w:keepLines w:val="0"/>
              <w:pageBreakBefore w:val="0"/>
              <w:widowControl w:val="0"/>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b w:val="1"/>
                <w:color w:val="183808"/>
                <w:u w:val="none"/>
              </w:rPr>
            </w:pPr>
            <w:r w:rsidRPr="00000000" w:rsidDel="00000000" w:rsidR="00000000">
              <w:rPr>
                <w:b w:val="1"/>
                <w:rtl w:val="0"/>
              </w:rPr>
              <w:t xml:space="preserve">Module 1 Slideshow </w:t>
            </w:r>
          </w:p>
          <w:p w:rsidRPr="00000000" w:rsidR="00000000" w:rsidDel="00000000" w:rsidP="00000000" w:rsidRDefault="00000000" w14:paraId="0000001C" wp14:textId="77777777">
            <w:pPr>
              <w:keepNext w:val="0"/>
              <w:keepLines w:val="0"/>
              <w:pageBreakBefore w:val="0"/>
              <w:widowControl w:val="0"/>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b w:val="1"/>
                <w:color w:val="183808"/>
                <w:u w:val="none"/>
              </w:rPr>
            </w:pPr>
            <w:r w:rsidRPr="00000000" w:rsidDel="00000000" w:rsidR="00000000">
              <w:rPr>
                <w:b w:val="1"/>
                <w:rtl w:val="0"/>
              </w:rPr>
              <w:t xml:space="preserve">Module 1 Activity 1 </w:t>
            </w:r>
          </w:p>
          <w:p w:rsidRPr="00000000" w:rsidR="00000000" w:rsidDel="00000000" w:rsidP="00000000" w:rsidRDefault="00000000" w14:paraId="0000001D" wp14:textId="77777777">
            <w:pPr>
              <w:keepNext w:val="0"/>
              <w:keepLines w:val="0"/>
              <w:pageBreakBefore w:val="0"/>
              <w:widowControl w:val="0"/>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b w:val="1"/>
                <w:u w:val="none"/>
              </w:rPr>
            </w:pPr>
            <w:r w:rsidRPr="00000000" w:rsidDel="00000000" w:rsidR="00000000">
              <w:rPr>
                <w:b w:val="1"/>
                <w:rtl w:val="0"/>
              </w:rPr>
              <w:t xml:space="preserve">Module 1 Activity 2</w:t>
            </w:r>
            <w:r w:rsidRPr="00000000" w:rsidDel="00000000" w:rsidR="00000000">
              <w:rPr>
                <w:rtl w:val="0"/>
              </w:rPr>
            </w:r>
          </w:p>
        </w:tc>
      </w:tr>
      <w:tr xmlns:wp14="http://schemas.microsoft.com/office/word/2010/wordml" w:rsidTr="1599CD1E" w14:paraId="156470C2" wp14:textId="77777777">
        <w:trPr>
          <w:cantSplit w:val="0"/>
          <w:trHeight w:val="1402.91015625" w:hRule="atLeast"/>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1E" wp14:textId="210D7A85">
            <w:pPr>
              <w:pageBreakBefore w:val="0"/>
              <w:spacing w:before="240" w:after="240" w:lineRule="auto"/>
              <w:ind w:left="100" w:firstLine="0"/>
              <w:rPr>
                <w:b w:val="1"/>
                <w:bCs w:val="1"/>
                <w:color w:val="183808"/>
                <w:sz w:val="30"/>
                <w:szCs w:val="30"/>
              </w:rPr>
            </w:pPr>
            <w:hyperlink r:id="R5cec36c25d5e43a9">
              <w:r w:rsidRPr="1599CD1E" w:rsidR="1599CD1E">
                <w:rPr>
                  <w:rStyle w:val="Hyperlink"/>
                  <w:b w:val="1"/>
                  <w:bCs w:val="1"/>
                </w:rPr>
                <w:t>Module 2</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1F"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Information Technology Environments:</w:t>
            </w:r>
            <w:r w:rsidRPr="00000000" w:rsidDel="00000000" w:rsidR="00000000">
              <w:rPr>
                <w:rtl w:val="0"/>
              </w:rPr>
            </w:r>
          </w:p>
          <w:p w:rsidRPr="00000000" w:rsidR="00000000" w:rsidDel="00000000" w:rsidP="00000000" w:rsidRDefault="00000000" w14:paraId="00000020" wp14:textId="77777777">
            <w:pPr>
              <w:pageBreakBefore w:val="0"/>
              <w:widowControl w:val="0"/>
              <w:numPr>
                <w:ilvl w:val="0"/>
                <w:numId w:val="8"/>
              </w:numPr>
              <w:spacing w:line="240" w:lineRule="auto"/>
              <w:ind w:left="720" w:hanging="360"/>
              <w:rPr>
                <w:b w:val="1"/>
                <w:u w:val="none"/>
              </w:rPr>
            </w:pPr>
            <w:r w:rsidRPr="00000000" w:rsidDel="00000000" w:rsidR="00000000">
              <w:rPr>
                <w:b w:val="1"/>
                <w:rtl w:val="0"/>
              </w:rPr>
              <w:t xml:space="preserve">Module 2 Outline</w:t>
            </w:r>
          </w:p>
          <w:p w:rsidRPr="00000000" w:rsidR="00000000" w:rsidDel="00000000" w:rsidP="00000000" w:rsidRDefault="00000000" w14:paraId="00000021" wp14:textId="77777777">
            <w:pPr>
              <w:pageBreakBefore w:val="0"/>
              <w:widowControl w:val="0"/>
              <w:numPr>
                <w:ilvl w:val="0"/>
                <w:numId w:val="8"/>
              </w:numPr>
              <w:spacing w:line="240" w:lineRule="auto"/>
              <w:ind w:left="720" w:hanging="360"/>
              <w:rPr>
                <w:b w:val="1"/>
                <w:u w:val="none"/>
              </w:rPr>
            </w:pPr>
            <w:r w:rsidRPr="00000000" w:rsidDel="00000000" w:rsidR="00000000">
              <w:rPr>
                <w:b w:val="1"/>
                <w:rtl w:val="0"/>
              </w:rPr>
              <w:t xml:space="preserve">Module 2 Slideshow</w:t>
            </w:r>
          </w:p>
          <w:p w:rsidRPr="00000000" w:rsidR="00000000" w:rsidDel="00000000" w:rsidP="00000000" w:rsidRDefault="00000000" w14:paraId="00000022" wp14:textId="77777777">
            <w:pPr>
              <w:pageBreakBefore w:val="0"/>
              <w:widowControl w:val="0"/>
              <w:numPr>
                <w:ilvl w:val="0"/>
                <w:numId w:val="8"/>
              </w:numPr>
              <w:spacing w:line="240" w:lineRule="auto"/>
              <w:ind w:left="720" w:hanging="360"/>
              <w:rPr>
                <w:b w:val="1"/>
                <w:u w:val="none"/>
              </w:rPr>
            </w:pPr>
            <w:r w:rsidRPr="00000000" w:rsidDel="00000000" w:rsidR="00000000">
              <w:rPr>
                <w:b w:val="1"/>
                <w:rtl w:val="0"/>
              </w:rPr>
              <w:t xml:space="preserve">Module 2 Activity 1</w:t>
            </w:r>
          </w:p>
          <w:p w:rsidRPr="00000000" w:rsidR="00000000" w:rsidDel="00000000" w:rsidP="00000000" w:rsidRDefault="00000000" w14:paraId="00000023" wp14:textId="77777777">
            <w:pPr>
              <w:pageBreakBefore w:val="0"/>
              <w:widowControl w:val="0"/>
              <w:numPr>
                <w:ilvl w:val="0"/>
                <w:numId w:val="8"/>
              </w:numPr>
              <w:spacing w:line="240" w:lineRule="auto"/>
              <w:ind w:left="720" w:hanging="360"/>
              <w:rPr>
                <w:b w:val="1"/>
                <w:u w:val="none"/>
              </w:rPr>
            </w:pPr>
            <w:r w:rsidRPr="00000000" w:rsidDel="00000000" w:rsidR="00000000">
              <w:rPr>
                <w:b w:val="1"/>
                <w:rtl w:val="0"/>
              </w:rPr>
              <w:t xml:space="preserve">Module 2 Check of Knowledge</w:t>
            </w:r>
          </w:p>
        </w:tc>
      </w:tr>
      <w:tr xmlns:wp14="http://schemas.microsoft.com/office/word/2010/wordml" w:rsidTr="1599CD1E" w14:paraId="2A5301B7"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24" wp14:textId="0327390A">
            <w:pPr>
              <w:pageBreakBefore w:val="0"/>
              <w:spacing w:before="240" w:after="240" w:lineRule="auto"/>
              <w:ind w:left="100" w:firstLine="0"/>
              <w:rPr>
                <w:b w:val="1"/>
                <w:bCs w:val="1"/>
                <w:color w:val="183808"/>
                <w:sz w:val="30"/>
                <w:szCs w:val="30"/>
              </w:rPr>
            </w:pPr>
            <w:hyperlink r:id="R0f382080b2a8413d">
              <w:r w:rsidRPr="1599CD1E" w:rsidR="1599CD1E">
                <w:rPr>
                  <w:rStyle w:val="Hyperlink"/>
                  <w:b w:val="1"/>
                  <w:bCs w:val="1"/>
                </w:rPr>
                <w:t>Module 3</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25"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Virtual Machine Setup:</w:t>
            </w:r>
            <w:r w:rsidRPr="00000000" w:rsidDel="00000000" w:rsidR="00000000">
              <w:rPr>
                <w:rtl w:val="0"/>
              </w:rPr>
            </w:r>
          </w:p>
          <w:p w:rsidRPr="00000000" w:rsidR="00000000" w:rsidDel="00000000" w:rsidP="00000000" w:rsidRDefault="00000000" w14:paraId="00000026" wp14:textId="77777777">
            <w:pPr>
              <w:pageBreakBefore w:val="0"/>
              <w:widowControl w:val="0"/>
              <w:numPr>
                <w:ilvl w:val="0"/>
                <w:numId w:val="4"/>
              </w:numPr>
              <w:spacing w:line="240" w:lineRule="auto"/>
              <w:ind w:left="720" w:hanging="360"/>
              <w:rPr>
                <w:b w:val="1"/>
                <w:u w:val="none"/>
              </w:rPr>
            </w:pPr>
            <w:r w:rsidRPr="00000000" w:rsidDel="00000000" w:rsidR="00000000">
              <w:rPr>
                <w:b w:val="1"/>
                <w:rtl w:val="0"/>
              </w:rPr>
              <w:t xml:space="preserve">Module 3 Outline</w:t>
            </w:r>
          </w:p>
          <w:p w:rsidRPr="00000000" w:rsidR="00000000" w:rsidDel="00000000" w:rsidP="00000000" w:rsidRDefault="00000000" w14:paraId="00000027" wp14:textId="77777777">
            <w:pPr>
              <w:pageBreakBefore w:val="0"/>
              <w:widowControl w:val="0"/>
              <w:numPr>
                <w:ilvl w:val="0"/>
                <w:numId w:val="4"/>
              </w:numPr>
              <w:spacing w:line="240" w:lineRule="auto"/>
              <w:ind w:left="720" w:hanging="360"/>
              <w:rPr>
                <w:b w:val="1"/>
                <w:u w:val="none"/>
              </w:rPr>
            </w:pPr>
            <w:r w:rsidRPr="00000000" w:rsidDel="00000000" w:rsidR="00000000">
              <w:rPr>
                <w:b w:val="1"/>
                <w:rtl w:val="0"/>
              </w:rPr>
              <w:t xml:space="preserve">Module 3 Slideshow</w:t>
            </w:r>
          </w:p>
          <w:p w:rsidRPr="00000000" w:rsidR="00000000" w:rsidDel="00000000" w:rsidP="00000000" w:rsidRDefault="00000000" w14:paraId="00000028" wp14:textId="77777777">
            <w:pPr>
              <w:pageBreakBefore w:val="0"/>
              <w:widowControl w:val="0"/>
              <w:numPr>
                <w:ilvl w:val="0"/>
                <w:numId w:val="4"/>
              </w:numPr>
              <w:spacing w:line="240" w:lineRule="auto"/>
              <w:ind w:left="720" w:hanging="360"/>
              <w:rPr>
                <w:b w:val="1"/>
                <w:u w:val="none"/>
              </w:rPr>
            </w:pPr>
            <w:r w:rsidRPr="00000000" w:rsidDel="00000000" w:rsidR="00000000">
              <w:rPr>
                <w:b w:val="1"/>
                <w:rtl w:val="0"/>
              </w:rPr>
              <w:t xml:space="preserve">Module 3 Activity 1</w:t>
            </w:r>
          </w:p>
          <w:p w:rsidRPr="00000000" w:rsidR="00000000" w:rsidDel="00000000" w:rsidP="00000000" w:rsidRDefault="00000000" w14:paraId="00000029" wp14:textId="77777777">
            <w:pPr>
              <w:pageBreakBefore w:val="0"/>
              <w:widowControl w:val="0"/>
              <w:numPr>
                <w:ilvl w:val="0"/>
                <w:numId w:val="4"/>
              </w:numPr>
              <w:spacing w:line="240" w:lineRule="auto"/>
              <w:ind w:left="720" w:hanging="360"/>
              <w:rPr>
                <w:b w:val="1"/>
                <w:u w:val="none"/>
              </w:rPr>
            </w:pPr>
            <w:r w:rsidRPr="00000000" w:rsidDel="00000000" w:rsidR="00000000">
              <w:rPr>
                <w:b w:val="1"/>
                <w:rtl w:val="0"/>
              </w:rPr>
              <w:t xml:space="preserve">Module 3 Activity 2 </w:t>
            </w:r>
          </w:p>
          <w:p w:rsidRPr="00000000" w:rsidR="00000000" w:rsidDel="00000000" w:rsidP="00000000" w:rsidRDefault="00000000" w14:paraId="0000002A" wp14:textId="77777777">
            <w:pPr>
              <w:pageBreakBefore w:val="0"/>
              <w:widowControl w:val="0"/>
              <w:numPr>
                <w:ilvl w:val="0"/>
                <w:numId w:val="4"/>
              </w:numPr>
              <w:spacing w:line="240" w:lineRule="auto"/>
              <w:ind w:left="720" w:hanging="360"/>
              <w:rPr>
                <w:b w:val="1"/>
                <w:u w:val="none"/>
              </w:rPr>
            </w:pPr>
            <w:r w:rsidRPr="00000000" w:rsidDel="00000000" w:rsidR="00000000">
              <w:rPr>
                <w:b w:val="1"/>
                <w:rtl w:val="0"/>
              </w:rPr>
              <w:t xml:space="preserve">Module 3 Check of Knowledge</w:t>
            </w:r>
          </w:p>
        </w:tc>
      </w:tr>
      <w:tr xmlns:wp14="http://schemas.microsoft.com/office/word/2010/wordml" w:rsidTr="1599CD1E" w14:paraId="4DEEF0AE"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2B" wp14:textId="277F8987">
            <w:pPr>
              <w:pageBreakBefore w:val="0"/>
              <w:spacing w:before="240" w:after="240" w:lineRule="auto"/>
              <w:ind w:left="100" w:firstLine="0"/>
              <w:rPr>
                <w:b w:val="1"/>
                <w:bCs w:val="1"/>
                <w:color w:val="183808"/>
                <w:sz w:val="30"/>
                <w:szCs w:val="30"/>
              </w:rPr>
            </w:pPr>
            <w:hyperlink r:id="R6a8d2743d03f44bb">
              <w:r w:rsidRPr="1599CD1E" w:rsidR="1599CD1E">
                <w:rPr>
                  <w:rStyle w:val="Hyperlink"/>
                  <w:b w:val="1"/>
                  <w:bCs w:val="1"/>
                </w:rPr>
                <w:t>Module 4</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2C"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Navigating Linux File System:</w:t>
            </w:r>
            <w:r w:rsidRPr="00000000" w:rsidDel="00000000" w:rsidR="00000000">
              <w:rPr>
                <w:rtl w:val="0"/>
              </w:rPr>
            </w:r>
          </w:p>
          <w:p w:rsidRPr="00000000" w:rsidR="00000000" w:rsidDel="00000000" w:rsidP="00000000" w:rsidRDefault="00000000" w14:paraId="0000002D" wp14:textId="77777777">
            <w:pPr>
              <w:pageBreakBefore w:val="0"/>
              <w:widowControl w:val="0"/>
              <w:numPr>
                <w:ilvl w:val="0"/>
                <w:numId w:val="1"/>
              </w:numPr>
              <w:spacing w:line="240" w:lineRule="auto"/>
              <w:ind w:left="720" w:hanging="360"/>
              <w:rPr>
                <w:b w:val="1"/>
              </w:rPr>
            </w:pPr>
            <w:r w:rsidRPr="00000000" w:rsidDel="00000000" w:rsidR="00000000">
              <w:rPr>
                <w:b w:val="1"/>
                <w:rtl w:val="0"/>
              </w:rPr>
              <w:t xml:space="preserve">Module 4 Outline</w:t>
            </w:r>
          </w:p>
          <w:p w:rsidRPr="00000000" w:rsidR="00000000" w:rsidDel="00000000" w:rsidP="00000000" w:rsidRDefault="00000000" w14:paraId="0000002E" wp14:textId="77777777">
            <w:pPr>
              <w:pageBreakBefore w:val="0"/>
              <w:widowControl w:val="0"/>
              <w:numPr>
                <w:ilvl w:val="0"/>
                <w:numId w:val="1"/>
              </w:numPr>
              <w:spacing w:line="240" w:lineRule="auto"/>
              <w:ind w:left="720" w:hanging="360"/>
              <w:rPr>
                <w:b w:val="1"/>
              </w:rPr>
            </w:pPr>
            <w:r w:rsidRPr="00000000" w:rsidDel="00000000" w:rsidR="00000000">
              <w:rPr>
                <w:b w:val="1"/>
                <w:rtl w:val="0"/>
              </w:rPr>
              <w:t xml:space="preserve">Module 4 Slideshow</w:t>
            </w:r>
          </w:p>
          <w:p w:rsidRPr="00000000" w:rsidR="00000000" w:rsidDel="00000000" w:rsidP="00000000" w:rsidRDefault="00000000" w14:paraId="0000002F" wp14:textId="77777777">
            <w:pPr>
              <w:pageBreakBefore w:val="0"/>
              <w:widowControl w:val="0"/>
              <w:numPr>
                <w:ilvl w:val="0"/>
                <w:numId w:val="1"/>
              </w:numPr>
              <w:spacing w:line="240" w:lineRule="auto"/>
              <w:ind w:left="720" w:hanging="360"/>
              <w:rPr>
                <w:b w:val="1"/>
              </w:rPr>
            </w:pPr>
            <w:r w:rsidRPr="00000000" w:rsidDel="00000000" w:rsidR="00000000">
              <w:rPr>
                <w:b w:val="1"/>
                <w:rtl w:val="0"/>
              </w:rPr>
              <w:t xml:space="preserve">Module 4 Activity 1</w:t>
            </w:r>
          </w:p>
          <w:p w:rsidRPr="00000000" w:rsidR="00000000" w:rsidDel="00000000" w:rsidP="00000000" w:rsidRDefault="00000000" w14:paraId="00000030" wp14:textId="77777777">
            <w:pPr>
              <w:pageBreakBefore w:val="0"/>
              <w:widowControl w:val="0"/>
              <w:numPr>
                <w:ilvl w:val="0"/>
                <w:numId w:val="1"/>
              </w:numPr>
              <w:spacing w:line="240" w:lineRule="auto"/>
              <w:ind w:left="720" w:hanging="360"/>
              <w:rPr>
                <w:b w:val="1"/>
                <w:u w:val="none"/>
              </w:rPr>
            </w:pPr>
            <w:r w:rsidRPr="00000000" w:rsidDel="00000000" w:rsidR="00000000">
              <w:rPr>
                <w:b w:val="1"/>
                <w:rtl w:val="0"/>
              </w:rPr>
              <w:t xml:space="preserve">Module 4 Activity 2</w:t>
            </w:r>
            <w:r w:rsidRPr="00000000" w:rsidDel="00000000" w:rsidR="00000000">
              <w:rPr>
                <w:rtl w:val="0"/>
              </w:rPr>
            </w:r>
          </w:p>
        </w:tc>
      </w:tr>
      <w:tr xmlns:wp14="http://schemas.microsoft.com/office/word/2010/wordml" w:rsidTr="1599CD1E" w14:paraId="3B291158" wp14:textId="77777777">
        <w:trPr>
          <w:cantSplit w:val="0"/>
          <w:trHeight w:val="845.92529296875" w:hRule="atLeast"/>
          <w:tblHeader w:val="0"/>
        </w:trPr>
        <w:tc>
          <w:tcPr>
            <w:shd w:val="clear" w:color="auto" w:fill="auto"/>
            <w:tcMar>
              <w:top w:w="100.0" w:type="dxa"/>
              <w:left w:w="100.0" w:type="dxa"/>
              <w:bottom w:w="100.0" w:type="dxa"/>
              <w:right w:w="100.0" w:type="dxa"/>
            </w:tcMar>
            <w:vAlign w:val="top"/>
          </w:tcPr>
          <w:p w:rsidRPr="00000000" w:rsidR="00000000" w:rsidDel="00000000" w:rsidP="0691AEDA" w:rsidRDefault="00000000" w14:paraId="00000031" wp14:textId="77777777">
            <w:pPr>
              <w:pageBreakBefore w:val="0"/>
              <w:spacing w:before="240" w:after="240" w:lineRule="auto"/>
              <w:ind w:left="100" w:firstLine="0"/>
              <w:rPr>
                <w:b w:val="1"/>
                <w:bCs w:val="1"/>
                <w:color w:val="C00000"/>
              </w:rPr>
            </w:pPr>
            <w:r w:rsidRPr="0691AEDA" w:rsidR="0691AEDA">
              <w:rPr>
                <w:b w:val="1"/>
                <w:bCs w:val="1"/>
                <w:color w:val="C00000"/>
              </w:rPr>
              <w:t>October</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2" wp14:textId="77777777">
            <w:pPr>
              <w:pageBreakBefore w:val="0"/>
              <w:widowControl w:val="0"/>
              <w:spacing w:line="240" w:lineRule="auto"/>
              <w:ind w:left="0" w:firstLine="0"/>
              <w:rPr>
                <w:b w:val="1"/>
                <w:color w:val="183808"/>
                <w:sz w:val="30"/>
                <w:szCs w:val="30"/>
              </w:rPr>
            </w:pPr>
            <w:r w:rsidRPr="00000000" w:rsidDel="00000000" w:rsidR="00000000">
              <w:rPr>
                <w:rtl w:val="0"/>
              </w:rPr>
            </w:r>
          </w:p>
        </w:tc>
      </w:tr>
      <w:tr xmlns:wp14="http://schemas.microsoft.com/office/word/2010/wordml" w:rsidTr="1599CD1E" w14:paraId="6B1BFA91"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33" wp14:textId="3AC2B797">
            <w:pPr>
              <w:pageBreakBefore w:val="0"/>
              <w:spacing w:before="240" w:after="240" w:lineRule="auto"/>
              <w:ind w:left="100" w:firstLine="0"/>
              <w:rPr>
                <w:b w:val="1"/>
                <w:bCs w:val="1"/>
                <w:color w:val="183808"/>
                <w:sz w:val="30"/>
                <w:szCs w:val="30"/>
              </w:rPr>
            </w:pPr>
            <w:hyperlink r:id="Ra0ca2d0b3d334992">
              <w:r w:rsidRPr="1599CD1E" w:rsidR="1599CD1E">
                <w:rPr>
                  <w:rStyle w:val="Hyperlink"/>
                  <w:b w:val="1"/>
                  <w:bCs w:val="1"/>
                </w:rPr>
                <w:t>Module 5</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34"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File Permissions and Network Tools:</w:t>
            </w:r>
            <w:r w:rsidRPr="00000000" w:rsidDel="00000000" w:rsidR="00000000">
              <w:rPr>
                <w:rtl w:val="0"/>
              </w:rPr>
            </w:r>
          </w:p>
          <w:p w:rsidRPr="00000000" w:rsidR="00000000" w:rsidDel="00000000" w:rsidP="00000000" w:rsidRDefault="00000000" w14:paraId="00000035" wp14:textId="77777777">
            <w:pPr>
              <w:pageBreakBefore w:val="0"/>
              <w:widowControl w:val="0"/>
              <w:numPr>
                <w:ilvl w:val="0"/>
                <w:numId w:val="9"/>
              </w:numPr>
              <w:spacing w:line="240" w:lineRule="auto"/>
              <w:ind w:left="720" w:hanging="360"/>
              <w:rPr>
                <w:b w:val="1"/>
                <w:u w:val="none"/>
              </w:rPr>
            </w:pPr>
            <w:r w:rsidRPr="00000000" w:rsidDel="00000000" w:rsidR="00000000">
              <w:rPr>
                <w:b w:val="1"/>
                <w:rtl w:val="0"/>
              </w:rPr>
              <w:t xml:space="preserve">Module 5 Outline</w:t>
            </w:r>
          </w:p>
          <w:p w:rsidRPr="00000000" w:rsidR="00000000" w:rsidDel="00000000" w:rsidP="00000000" w:rsidRDefault="00000000" w14:paraId="00000036" wp14:textId="77777777">
            <w:pPr>
              <w:pageBreakBefore w:val="0"/>
              <w:widowControl w:val="0"/>
              <w:numPr>
                <w:ilvl w:val="0"/>
                <w:numId w:val="9"/>
              </w:numPr>
              <w:spacing w:line="240" w:lineRule="auto"/>
              <w:ind w:left="720" w:hanging="360"/>
              <w:rPr>
                <w:b w:val="1"/>
                <w:u w:val="none"/>
              </w:rPr>
            </w:pPr>
            <w:r w:rsidRPr="00000000" w:rsidDel="00000000" w:rsidR="00000000">
              <w:rPr>
                <w:b w:val="1"/>
                <w:rtl w:val="0"/>
              </w:rPr>
              <w:t xml:space="preserve">Module 5 Slideshow</w:t>
            </w:r>
          </w:p>
          <w:p w:rsidRPr="00000000" w:rsidR="00000000" w:rsidDel="00000000" w:rsidP="00000000" w:rsidRDefault="00000000" w14:paraId="00000037" wp14:textId="77777777">
            <w:pPr>
              <w:pageBreakBefore w:val="0"/>
              <w:widowControl w:val="0"/>
              <w:numPr>
                <w:ilvl w:val="0"/>
                <w:numId w:val="9"/>
              </w:numPr>
              <w:spacing w:line="240" w:lineRule="auto"/>
              <w:ind w:left="720" w:hanging="360"/>
              <w:rPr>
                <w:b w:val="1"/>
                <w:u w:val="none"/>
              </w:rPr>
            </w:pPr>
            <w:r w:rsidRPr="00000000" w:rsidDel="00000000" w:rsidR="00000000">
              <w:rPr>
                <w:b w:val="1"/>
                <w:rtl w:val="0"/>
              </w:rPr>
              <w:t xml:space="preserve">Module 5 Activity 1</w:t>
            </w:r>
          </w:p>
          <w:p w:rsidRPr="00000000" w:rsidR="00000000" w:rsidDel="00000000" w:rsidP="00000000" w:rsidRDefault="00000000" w14:paraId="00000038" wp14:textId="77777777">
            <w:pPr>
              <w:pageBreakBefore w:val="0"/>
              <w:widowControl w:val="0"/>
              <w:numPr>
                <w:ilvl w:val="0"/>
                <w:numId w:val="9"/>
              </w:numPr>
              <w:spacing w:line="240" w:lineRule="auto"/>
              <w:ind w:left="720" w:hanging="360"/>
              <w:rPr>
                <w:b w:val="1"/>
                <w:u w:val="none"/>
              </w:rPr>
            </w:pPr>
            <w:r w:rsidRPr="00000000" w:rsidDel="00000000" w:rsidR="00000000">
              <w:rPr>
                <w:b w:val="1"/>
                <w:rtl w:val="0"/>
              </w:rPr>
              <w:t xml:space="preserve">Module 5 Activity 2</w:t>
            </w:r>
          </w:p>
          <w:p w:rsidRPr="00000000" w:rsidR="00000000" w:rsidDel="00000000" w:rsidP="00000000" w:rsidRDefault="00000000" w14:paraId="00000039" wp14:textId="77777777">
            <w:pPr>
              <w:pageBreakBefore w:val="0"/>
              <w:widowControl w:val="0"/>
              <w:numPr>
                <w:ilvl w:val="0"/>
                <w:numId w:val="9"/>
              </w:numPr>
              <w:spacing w:line="240" w:lineRule="auto"/>
              <w:ind w:left="720" w:hanging="360"/>
              <w:rPr>
                <w:b w:val="1"/>
                <w:u w:val="none"/>
              </w:rPr>
            </w:pPr>
            <w:r w:rsidRPr="00000000" w:rsidDel="00000000" w:rsidR="00000000">
              <w:rPr>
                <w:b w:val="1"/>
                <w:rtl w:val="0"/>
              </w:rPr>
              <w:t xml:space="preserve">Module 5 Check of Knowledge</w:t>
            </w:r>
          </w:p>
        </w:tc>
      </w:tr>
      <w:tr xmlns:wp14="http://schemas.microsoft.com/office/word/2010/wordml" w:rsidTr="1599CD1E" w14:paraId="790D3C7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3A" wp14:textId="4420B735">
            <w:pPr>
              <w:pageBreakBefore w:val="0"/>
              <w:spacing w:before="240" w:after="240" w:lineRule="auto"/>
              <w:ind w:left="100" w:firstLine="0"/>
              <w:rPr>
                <w:b w:val="1"/>
                <w:bCs w:val="1"/>
                <w:color w:val="183808"/>
                <w:sz w:val="30"/>
                <w:szCs w:val="30"/>
              </w:rPr>
            </w:pPr>
            <w:hyperlink r:id="R348ae697ebe7414f">
              <w:r w:rsidRPr="1599CD1E" w:rsidR="1599CD1E">
                <w:rPr>
                  <w:rStyle w:val="Hyperlink"/>
                  <w:b w:val="1"/>
                  <w:bCs w:val="1"/>
                </w:rPr>
                <w:t>Module 6</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3B"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DNS and Directory Servers:</w:t>
            </w:r>
            <w:r w:rsidRPr="00000000" w:rsidDel="00000000" w:rsidR="00000000">
              <w:rPr>
                <w:rtl w:val="0"/>
              </w:rPr>
            </w:r>
          </w:p>
          <w:p w:rsidRPr="00000000" w:rsidR="00000000" w:rsidDel="00000000" w:rsidP="00000000" w:rsidRDefault="00000000" w14:paraId="0000003C" wp14:textId="77777777">
            <w:pPr>
              <w:pageBreakBefore w:val="0"/>
              <w:widowControl w:val="0"/>
              <w:numPr>
                <w:ilvl w:val="0"/>
                <w:numId w:val="11"/>
              </w:numPr>
              <w:spacing w:line="240" w:lineRule="auto"/>
              <w:ind w:left="720" w:hanging="360"/>
              <w:rPr>
                <w:b w:val="1"/>
                <w:u w:val="none"/>
              </w:rPr>
            </w:pPr>
            <w:r w:rsidRPr="00000000" w:rsidDel="00000000" w:rsidR="00000000">
              <w:rPr>
                <w:b w:val="1"/>
                <w:rtl w:val="0"/>
              </w:rPr>
              <w:t xml:space="preserve">Module 6 Outline</w:t>
            </w:r>
          </w:p>
          <w:p w:rsidRPr="00000000" w:rsidR="00000000" w:rsidDel="00000000" w:rsidP="00000000" w:rsidRDefault="00000000" w14:paraId="0000003D" wp14:textId="77777777">
            <w:pPr>
              <w:pageBreakBefore w:val="0"/>
              <w:widowControl w:val="0"/>
              <w:numPr>
                <w:ilvl w:val="0"/>
                <w:numId w:val="11"/>
              </w:numPr>
              <w:spacing w:line="240" w:lineRule="auto"/>
              <w:ind w:left="720" w:hanging="360"/>
              <w:rPr>
                <w:b w:val="1"/>
                <w:u w:val="none"/>
              </w:rPr>
            </w:pPr>
            <w:r w:rsidRPr="00000000" w:rsidDel="00000000" w:rsidR="00000000">
              <w:rPr>
                <w:b w:val="1"/>
                <w:rtl w:val="0"/>
              </w:rPr>
              <w:t xml:space="preserve">Module 6 Slideshow</w:t>
            </w:r>
          </w:p>
          <w:p w:rsidRPr="00000000" w:rsidR="00000000" w:rsidDel="00000000" w:rsidP="00000000" w:rsidRDefault="00000000" w14:paraId="0000003E" wp14:textId="77777777">
            <w:pPr>
              <w:pageBreakBefore w:val="0"/>
              <w:widowControl w:val="0"/>
              <w:numPr>
                <w:ilvl w:val="0"/>
                <w:numId w:val="11"/>
              </w:numPr>
              <w:spacing w:line="240" w:lineRule="auto"/>
              <w:ind w:left="720" w:hanging="360"/>
              <w:rPr>
                <w:b w:val="1"/>
                <w:u w:val="none"/>
              </w:rPr>
            </w:pPr>
            <w:r w:rsidRPr="00000000" w:rsidDel="00000000" w:rsidR="00000000">
              <w:rPr>
                <w:b w:val="1"/>
                <w:rtl w:val="0"/>
              </w:rPr>
              <w:t xml:space="preserve">Module 6 Activity 1 </w:t>
            </w:r>
            <w:r w:rsidRPr="00000000" w:rsidDel="00000000" w:rsidR="00000000">
              <w:rPr>
                <w:rtl w:val="0"/>
              </w:rPr>
            </w:r>
          </w:p>
        </w:tc>
      </w:tr>
      <w:tr xmlns:wp14="http://schemas.microsoft.com/office/word/2010/wordml" w:rsidTr="1599CD1E" w14:paraId="0E4784E6"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3F" wp14:textId="692B9A79">
            <w:pPr>
              <w:pageBreakBefore w:val="0"/>
              <w:spacing w:before="240" w:after="240" w:lineRule="auto"/>
              <w:ind w:left="100" w:firstLine="0"/>
              <w:rPr>
                <w:b w:val="1"/>
                <w:bCs w:val="1"/>
                <w:color w:val="183808"/>
                <w:sz w:val="30"/>
                <w:szCs w:val="30"/>
              </w:rPr>
            </w:pPr>
            <w:hyperlink r:id="R5191206a5f5d4495">
              <w:r w:rsidRPr="1599CD1E" w:rsidR="1599CD1E">
                <w:rPr>
                  <w:rStyle w:val="Hyperlink"/>
                  <w:b w:val="1"/>
                  <w:bCs w:val="1"/>
                </w:rPr>
                <w:t>Module 7</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40"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Email and Firewalls:</w:t>
            </w:r>
            <w:r w:rsidRPr="00000000" w:rsidDel="00000000" w:rsidR="00000000">
              <w:rPr>
                <w:rtl w:val="0"/>
              </w:rPr>
            </w:r>
          </w:p>
          <w:p w:rsidRPr="00000000" w:rsidR="00000000" w:rsidDel="00000000" w:rsidP="00000000" w:rsidRDefault="00000000" w14:paraId="00000041" wp14:textId="77777777">
            <w:pPr>
              <w:pageBreakBefore w:val="0"/>
              <w:widowControl w:val="0"/>
              <w:numPr>
                <w:ilvl w:val="0"/>
                <w:numId w:val="7"/>
              </w:numPr>
              <w:spacing w:line="240" w:lineRule="auto"/>
              <w:ind w:left="720" w:hanging="360"/>
              <w:rPr>
                <w:b w:val="1"/>
                <w:u w:val="none"/>
              </w:rPr>
            </w:pPr>
            <w:r w:rsidRPr="00000000" w:rsidDel="00000000" w:rsidR="00000000">
              <w:rPr>
                <w:b w:val="1"/>
                <w:rtl w:val="0"/>
              </w:rPr>
              <w:t xml:space="preserve">Module 7 Outline</w:t>
            </w:r>
          </w:p>
          <w:p w:rsidRPr="00000000" w:rsidR="00000000" w:rsidDel="00000000" w:rsidP="00000000" w:rsidRDefault="00000000" w14:paraId="00000042" wp14:textId="77777777">
            <w:pPr>
              <w:pageBreakBefore w:val="0"/>
              <w:widowControl w:val="0"/>
              <w:numPr>
                <w:ilvl w:val="0"/>
                <w:numId w:val="7"/>
              </w:numPr>
              <w:spacing w:line="240" w:lineRule="auto"/>
              <w:ind w:left="720" w:hanging="360"/>
              <w:rPr>
                <w:b w:val="1"/>
                <w:u w:val="none"/>
              </w:rPr>
            </w:pPr>
            <w:r w:rsidRPr="00000000" w:rsidDel="00000000" w:rsidR="00000000">
              <w:rPr>
                <w:b w:val="1"/>
                <w:rtl w:val="0"/>
              </w:rPr>
              <w:t xml:space="preserve">Module 7 Slideshow</w:t>
            </w:r>
          </w:p>
          <w:p w:rsidRPr="00000000" w:rsidR="00000000" w:rsidDel="00000000" w:rsidP="00000000" w:rsidRDefault="00000000" w14:paraId="00000043" wp14:textId="77777777">
            <w:pPr>
              <w:pageBreakBefore w:val="0"/>
              <w:widowControl w:val="0"/>
              <w:numPr>
                <w:ilvl w:val="0"/>
                <w:numId w:val="7"/>
              </w:numPr>
              <w:spacing w:line="240" w:lineRule="auto"/>
              <w:ind w:left="720" w:hanging="360"/>
              <w:rPr>
                <w:b w:val="1"/>
                <w:u w:val="none"/>
              </w:rPr>
            </w:pPr>
            <w:r w:rsidRPr="00000000" w:rsidDel="00000000" w:rsidR="00000000">
              <w:rPr>
                <w:b w:val="1"/>
                <w:rtl w:val="0"/>
              </w:rPr>
              <w:t xml:space="preserve">Module 7 Activity 1</w:t>
            </w:r>
          </w:p>
          <w:p w:rsidRPr="00000000" w:rsidR="00000000" w:rsidDel="00000000" w:rsidP="00000000" w:rsidRDefault="00000000" w14:paraId="00000044" wp14:textId="77777777">
            <w:pPr>
              <w:pageBreakBefore w:val="0"/>
              <w:widowControl w:val="0"/>
              <w:numPr>
                <w:ilvl w:val="0"/>
                <w:numId w:val="7"/>
              </w:numPr>
              <w:spacing w:line="240" w:lineRule="auto"/>
              <w:ind w:left="720" w:hanging="360"/>
              <w:rPr>
                <w:b w:val="1"/>
                <w:u w:val="none"/>
              </w:rPr>
            </w:pPr>
            <w:r w:rsidRPr="00000000" w:rsidDel="00000000" w:rsidR="00000000">
              <w:rPr>
                <w:b w:val="1"/>
                <w:rtl w:val="0"/>
              </w:rPr>
              <w:t xml:space="preserve">Module 7 Activity 2</w:t>
            </w:r>
          </w:p>
        </w:tc>
      </w:tr>
      <w:tr xmlns:wp14="http://schemas.microsoft.com/office/word/2010/wordml" w:rsidTr="1599CD1E" w14:paraId="590A8757"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45" wp14:textId="6B3896AB">
            <w:pPr>
              <w:pageBreakBefore w:val="0"/>
              <w:spacing w:before="240" w:after="240" w:lineRule="auto"/>
              <w:ind w:left="100" w:firstLine="0"/>
              <w:rPr>
                <w:b w:val="1"/>
                <w:bCs w:val="1"/>
                <w:color w:val="183808"/>
                <w:sz w:val="30"/>
                <w:szCs w:val="30"/>
              </w:rPr>
            </w:pPr>
            <w:hyperlink r:id="R37ec7f21bebb47d8">
              <w:r w:rsidRPr="1599CD1E" w:rsidR="1599CD1E">
                <w:rPr>
                  <w:rStyle w:val="Hyperlink"/>
                  <w:b w:val="1"/>
                  <w:bCs w:val="1"/>
                </w:rPr>
                <w:t>Module 8</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46"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7 Layers of Cyber Security &amp; Vulnerabilities:</w:t>
            </w:r>
            <w:r w:rsidRPr="00000000" w:rsidDel="00000000" w:rsidR="00000000">
              <w:rPr>
                <w:rtl w:val="0"/>
              </w:rPr>
            </w:r>
          </w:p>
          <w:p w:rsidRPr="00000000" w:rsidR="00000000" w:rsidDel="00000000" w:rsidP="00000000" w:rsidRDefault="00000000" w14:paraId="00000047" wp14:textId="77777777">
            <w:pPr>
              <w:pageBreakBefore w:val="0"/>
              <w:widowControl w:val="0"/>
              <w:numPr>
                <w:ilvl w:val="0"/>
                <w:numId w:val="5"/>
              </w:numPr>
              <w:spacing w:line="240" w:lineRule="auto"/>
              <w:ind w:left="720" w:hanging="360"/>
              <w:rPr>
                <w:b w:val="1"/>
                <w:u w:val="none"/>
              </w:rPr>
            </w:pPr>
            <w:r w:rsidRPr="00000000" w:rsidDel="00000000" w:rsidR="00000000">
              <w:rPr>
                <w:b w:val="1"/>
                <w:rtl w:val="0"/>
              </w:rPr>
              <w:t xml:space="preserve">Module 8 Outline</w:t>
            </w:r>
          </w:p>
          <w:p w:rsidRPr="00000000" w:rsidR="00000000" w:rsidDel="00000000" w:rsidP="00000000" w:rsidRDefault="00000000" w14:paraId="00000048" wp14:textId="77777777">
            <w:pPr>
              <w:pageBreakBefore w:val="0"/>
              <w:widowControl w:val="0"/>
              <w:numPr>
                <w:ilvl w:val="0"/>
                <w:numId w:val="5"/>
              </w:numPr>
              <w:spacing w:line="240" w:lineRule="auto"/>
              <w:ind w:left="720" w:hanging="360"/>
              <w:rPr>
                <w:b w:val="1"/>
                <w:u w:val="none"/>
              </w:rPr>
            </w:pPr>
            <w:r w:rsidRPr="00000000" w:rsidDel="00000000" w:rsidR="00000000">
              <w:rPr>
                <w:b w:val="1"/>
                <w:rtl w:val="0"/>
              </w:rPr>
              <w:t xml:space="preserve">Module 8 Slideshow</w:t>
            </w:r>
          </w:p>
          <w:p w:rsidRPr="00000000" w:rsidR="00000000" w:rsidDel="00000000" w:rsidP="00000000" w:rsidRDefault="00000000" w14:paraId="00000049" wp14:textId="77777777">
            <w:pPr>
              <w:pageBreakBefore w:val="0"/>
              <w:widowControl w:val="0"/>
              <w:numPr>
                <w:ilvl w:val="0"/>
                <w:numId w:val="5"/>
              </w:numPr>
              <w:spacing w:line="240" w:lineRule="auto"/>
              <w:ind w:left="720" w:hanging="360"/>
              <w:rPr>
                <w:b w:val="1"/>
                <w:u w:val="none"/>
              </w:rPr>
            </w:pPr>
            <w:r w:rsidRPr="00000000" w:rsidDel="00000000" w:rsidR="00000000">
              <w:rPr>
                <w:b w:val="1"/>
                <w:rtl w:val="0"/>
              </w:rPr>
              <w:t xml:space="preserve">Module 8 Activity 1</w:t>
            </w:r>
          </w:p>
        </w:tc>
      </w:tr>
      <w:tr xmlns:wp14="http://schemas.microsoft.com/office/word/2010/wordml" w:rsidTr="1599CD1E" w14:paraId="05352092" wp14:textId="77777777">
        <w:trPr>
          <w:cantSplit w:val="0"/>
          <w:trHeight w:val="710.92529296875" w:hRule="atLeast"/>
          <w:tblHeader w:val="0"/>
        </w:trPr>
        <w:tc>
          <w:tcPr>
            <w:shd w:val="clear" w:color="auto" w:fill="auto"/>
            <w:tcMar>
              <w:top w:w="100.0" w:type="dxa"/>
              <w:left w:w="100.0" w:type="dxa"/>
              <w:bottom w:w="100.0" w:type="dxa"/>
              <w:right w:w="100.0" w:type="dxa"/>
            </w:tcMar>
            <w:vAlign w:val="top"/>
          </w:tcPr>
          <w:p w:rsidRPr="00000000" w:rsidR="00000000" w:rsidDel="00000000" w:rsidP="0691AEDA" w:rsidRDefault="00000000" w14:paraId="0000004A" wp14:textId="77777777">
            <w:pPr>
              <w:pageBreakBefore w:val="0"/>
              <w:spacing w:before="240" w:after="240" w:lineRule="auto"/>
              <w:ind w:left="100" w:firstLine="0"/>
              <w:rPr>
                <w:b w:val="1"/>
                <w:bCs w:val="1"/>
                <w:color w:val="C00000"/>
              </w:rPr>
            </w:pPr>
            <w:r w:rsidRPr="0691AEDA" w:rsidR="0691AEDA">
              <w:rPr>
                <w:b w:val="1"/>
                <w:bCs w:val="1"/>
                <w:color w:val="C00000"/>
              </w:rPr>
              <w:t>November</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B" wp14:textId="77777777">
            <w:pPr>
              <w:pageBreakBefore w:val="0"/>
              <w:widowControl w:val="0"/>
              <w:spacing w:line="240" w:lineRule="auto"/>
              <w:rPr>
                <w:b w:val="1"/>
                <w:color w:val="183808"/>
                <w:sz w:val="26"/>
                <w:szCs w:val="26"/>
              </w:rPr>
            </w:pPr>
            <w:r w:rsidRPr="00000000" w:rsidDel="00000000" w:rsidR="00000000">
              <w:rPr>
                <w:rtl w:val="0"/>
              </w:rPr>
            </w:r>
          </w:p>
        </w:tc>
      </w:tr>
      <w:tr xmlns:wp14="http://schemas.microsoft.com/office/word/2010/wordml" w:rsidTr="1599CD1E" w14:paraId="41E81DEF"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4C" wp14:textId="0A40224E">
            <w:pPr>
              <w:pageBreakBefore w:val="0"/>
              <w:spacing w:before="240" w:after="240" w:lineRule="auto"/>
              <w:ind w:left="100" w:firstLine="0"/>
              <w:rPr>
                <w:b w:val="1"/>
                <w:bCs w:val="1"/>
                <w:color w:val="183808"/>
                <w:sz w:val="30"/>
                <w:szCs w:val="30"/>
              </w:rPr>
            </w:pPr>
            <w:hyperlink r:id="R47ef13c5735a41d9">
              <w:r w:rsidRPr="1599CD1E" w:rsidR="1599CD1E">
                <w:rPr>
                  <w:rStyle w:val="Hyperlink"/>
                  <w:b w:val="1"/>
                  <w:bCs w:val="1"/>
                </w:rPr>
                <w:t>Module 9</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4D"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Web Vulnerabilities:</w:t>
            </w:r>
            <w:r w:rsidRPr="00000000" w:rsidDel="00000000" w:rsidR="00000000">
              <w:rPr>
                <w:rtl w:val="0"/>
              </w:rPr>
            </w:r>
          </w:p>
          <w:p w:rsidRPr="00000000" w:rsidR="00000000" w:rsidDel="00000000" w:rsidP="00000000" w:rsidRDefault="00000000" w14:paraId="0000004E" wp14:textId="77777777">
            <w:pPr>
              <w:pageBreakBefore w:val="0"/>
              <w:widowControl w:val="0"/>
              <w:numPr>
                <w:ilvl w:val="0"/>
                <w:numId w:val="10"/>
              </w:numPr>
              <w:spacing w:line="240" w:lineRule="auto"/>
              <w:ind w:left="720" w:hanging="360"/>
              <w:rPr>
                <w:b w:val="1"/>
                <w:u w:val="none"/>
              </w:rPr>
            </w:pPr>
            <w:r w:rsidRPr="00000000" w:rsidDel="00000000" w:rsidR="00000000">
              <w:rPr>
                <w:b w:val="1"/>
                <w:rtl w:val="0"/>
              </w:rPr>
              <w:t xml:space="preserve">Module 9 Outline</w:t>
            </w:r>
          </w:p>
          <w:p w:rsidRPr="00000000" w:rsidR="00000000" w:rsidDel="00000000" w:rsidP="00000000" w:rsidRDefault="00000000" w14:paraId="0000004F" wp14:textId="77777777">
            <w:pPr>
              <w:pageBreakBefore w:val="0"/>
              <w:widowControl w:val="0"/>
              <w:numPr>
                <w:ilvl w:val="0"/>
                <w:numId w:val="10"/>
              </w:numPr>
              <w:spacing w:line="240" w:lineRule="auto"/>
              <w:ind w:left="720" w:hanging="360"/>
              <w:rPr>
                <w:b w:val="1"/>
                <w:u w:val="none"/>
              </w:rPr>
            </w:pPr>
            <w:r w:rsidRPr="00000000" w:rsidDel="00000000" w:rsidR="00000000">
              <w:rPr>
                <w:b w:val="1"/>
                <w:rtl w:val="0"/>
              </w:rPr>
              <w:t xml:space="preserve">Module 9 Slideshow</w:t>
            </w:r>
          </w:p>
          <w:p w:rsidRPr="00000000" w:rsidR="00000000" w:rsidDel="00000000" w:rsidP="00000000" w:rsidRDefault="00000000" w14:paraId="00000050" wp14:textId="77777777">
            <w:pPr>
              <w:pageBreakBefore w:val="0"/>
              <w:widowControl w:val="0"/>
              <w:numPr>
                <w:ilvl w:val="0"/>
                <w:numId w:val="10"/>
              </w:numPr>
              <w:spacing w:line="240" w:lineRule="auto"/>
              <w:ind w:left="720" w:hanging="360"/>
              <w:rPr>
                <w:b w:val="1"/>
                <w:u w:val="none"/>
              </w:rPr>
            </w:pPr>
            <w:r w:rsidRPr="00000000" w:rsidDel="00000000" w:rsidR="00000000">
              <w:rPr>
                <w:b w:val="1"/>
                <w:rtl w:val="0"/>
              </w:rPr>
              <w:t xml:space="preserve">Module 9 Activity 1</w:t>
            </w:r>
          </w:p>
          <w:p w:rsidRPr="00000000" w:rsidR="00000000" w:rsidDel="00000000" w:rsidP="00000000" w:rsidRDefault="00000000" w14:paraId="00000051" wp14:textId="77777777">
            <w:pPr>
              <w:pageBreakBefore w:val="0"/>
              <w:widowControl w:val="0"/>
              <w:numPr>
                <w:ilvl w:val="0"/>
                <w:numId w:val="10"/>
              </w:numPr>
              <w:spacing w:line="240" w:lineRule="auto"/>
              <w:ind w:left="720" w:hanging="360"/>
              <w:rPr>
                <w:b w:val="1"/>
                <w:u w:val="none"/>
              </w:rPr>
            </w:pPr>
            <w:r w:rsidRPr="00000000" w:rsidDel="00000000" w:rsidR="00000000">
              <w:rPr>
                <w:b w:val="1"/>
                <w:rtl w:val="0"/>
              </w:rPr>
              <w:t xml:space="preserve">Module 9 Activity 2</w:t>
            </w:r>
          </w:p>
        </w:tc>
      </w:tr>
      <w:tr xmlns:wp14="http://schemas.microsoft.com/office/word/2010/wordml" w:rsidTr="1599CD1E" w14:paraId="74DDFD9A"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52" wp14:textId="6E761A30">
            <w:pPr>
              <w:pageBreakBefore w:val="0"/>
              <w:spacing w:before="240" w:after="240" w:lineRule="auto"/>
              <w:ind w:left="100" w:firstLine="0"/>
              <w:rPr>
                <w:b w:val="1"/>
                <w:bCs w:val="1"/>
                <w:color w:val="183808"/>
                <w:sz w:val="30"/>
                <w:szCs w:val="30"/>
              </w:rPr>
            </w:pPr>
            <w:hyperlink r:id="R688fbe7325b64442">
              <w:r w:rsidRPr="1599CD1E" w:rsidR="1599CD1E">
                <w:rPr>
                  <w:rStyle w:val="Hyperlink"/>
                  <w:b w:val="1"/>
                  <w:bCs w:val="1"/>
                </w:rPr>
                <w:t>Module 10</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53"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Network &amp; Vulnerability Scanning:</w:t>
            </w:r>
            <w:r w:rsidRPr="00000000" w:rsidDel="00000000" w:rsidR="00000000">
              <w:rPr>
                <w:rtl w:val="0"/>
              </w:rPr>
            </w:r>
          </w:p>
          <w:p w:rsidRPr="00000000" w:rsidR="00000000" w:rsidDel="00000000" w:rsidP="00000000" w:rsidRDefault="00000000" w14:paraId="00000054" wp14:textId="77777777">
            <w:pPr>
              <w:pageBreakBefore w:val="0"/>
              <w:widowControl w:val="0"/>
              <w:numPr>
                <w:ilvl w:val="0"/>
                <w:numId w:val="12"/>
              </w:numPr>
              <w:spacing w:line="240" w:lineRule="auto"/>
              <w:ind w:left="720" w:hanging="360"/>
              <w:rPr>
                <w:b w:val="1"/>
                <w:u w:val="none"/>
              </w:rPr>
            </w:pPr>
            <w:r w:rsidRPr="00000000" w:rsidDel="00000000" w:rsidR="00000000">
              <w:rPr>
                <w:b w:val="1"/>
                <w:rtl w:val="0"/>
              </w:rPr>
              <w:t xml:space="preserve">Module 10 Outline</w:t>
            </w:r>
          </w:p>
          <w:p w:rsidRPr="00000000" w:rsidR="00000000" w:rsidDel="00000000" w:rsidP="00000000" w:rsidRDefault="00000000" w14:paraId="00000055" wp14:textId="77777777">
            <w:pPr>
              <w:pageBreakBefore w:val="0"/>
              <w:widowControl w:val="0"/>
              <w:numPr>
                <w:ilvl w:val="0"/>
                <w:numId w:val="12"/>
              </w:numPr>
              <w:spacing w:line="240" w:lineRule="auto"/>
              <w:ind w:left="720" w:hanging="360"/>
              <w:rPr>
                <w:b w:val="1"/>
                <w:u w:val="none"/>
              </w:rPr>
            </w:pPr>
            <w:r w:rsidRPr="00000000" w:rsidDel="00000000" w:rsidR="00000000">
              <w:rPr>
                <w:b w:val="1"/>
                <w:rtl w:val="0"/>
              </w:rPr>
              <w:t xml:space="preserve">Module 10 Slideshow</w:t>
            </w:r>
          </w:p>
          <w:p w:rsidRPr="00000000" w:rsidR="00000000" w:rsidDel="00000000" w:rsidP="00000000" w:rsidRDefault="00000000" w14:paraId="00000056" wp14:textId="77777777">
            <w:pPr>
              <w:pageBreakBefore w:val="0"/>
              <w:widowControl w:val="0"/>
              <w:numPr>
                <w:ilvl w:val="0"/>
                <w:numId w:val="12"/>
              </w:numPr>
              <w:spacing w:line="240" w:lineRule="auto"/>
              <w:ind w:left="720" w:hanging="360"/>
              <w:rPr>
                <w:b w:val="1"/>
                <w:u w:val="none"/>
              </w:rPr>
            </w:pPr>
            <w:r w:rsidRPr="00000000" w:rsidDel="00000000" w:rsidR="00000000">
              <w:rPr>
                <w:b w:val="1"/>
                <w:rtl w:val="0"/>
              </w:rPr>
              <w:t xml:space="preserve">Module 10 Activity 1</w:t>
            </w:r>
          </w:p>
          <w:p w:rsidRPr="00000000" w:rsidR="00000000" w:rsidDel="00000000" w:rsidP="00000000" w:rsidRDefault="00000000" w14:paraId="00000057" wp14:textId="77777777">
            <w:pPr>
              <w:pageBreakBefore w:val="0"/>
              <w:widowControl w:val="0"/>
              <w:numPr>
                <w:ilvl w:val="0"/>
                <w:numId w:val="12"/>
              </w:numPr>
              <w:spacing w:line="240" w:lineRule="auto"/>
              <w:ind w:left="720" w:hanging="360"/>
              <w:rPr>
                <w:b w:val="1"/>
                <w:u w:val="none"/>
              </w:rPr>
            </w:pPr>
            <w:r w:rsidRPr="00000000" w:rsidDel="00000000" w:rsidR="00000000">
              <w:rPr>
                <w:b w:val="1"/>
                <w:rtl w:val="0"/>
              </w:rPr>
              <w:t xml:space="preserve">Module 10 Activity 2</w:t>
            </w:r>
          </w:p>
        </w:tc>
      </w:tr>
      <w:tr xmlns:wp14="http://schemas.microsoft.com/office/word/2010/wordml" w:rsidTr="1599CD1E" w14:paraId="490EEE10"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58" wp14:textId="07BC8AF7">
            <w:pPr>
              <w:pageBreakBefore w:val="0"/>
              <w:spacing w:before="240" w:after="240" w:lineRule="auto"/>
              <w:ind w:left="100" w:firstLine="0"/>
              <w:rPr>
                <w:b w:val="1"/>
                <w:bCs w:val="1"/>
                <w:color w:val="183808"/>
                <w:sz w:val="30"/>
                <w:szCs w:val="30"/>
              </w:rPr>
            </w:pPr>
            <w:hyperlink r:id="R85301cfe17374bd3">
              <w:r w:rsidRPr="1599CD1E" w:rsidR="1599CD1E">
                <w:rPr>
                  <w:rStyle w:val="Hyperlink"/>
                  <w:b w:val="1"/>
                  <w:bCs w:val="1"/>
                </w:rPr>
                <w:t>Module 11</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59"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Free Week:</w:t>
            </w:r>
            <w:r w:rsidRPr="00000000" w:rsidDel="00000000" w:rsidR="00000000">
              <w:rPr>
                <w:rtl w:val="0"/>
              </w:rPr>
            </w:r>
          </w:p>
          <w:p w:rsidRPr="00000000" w:rsidR="00000000" w:rsidDel="00000000" w:rsidP="00000000" w:rsidRDefault="00000000" w14:paraId="0000005A" wp14:textId="77777777">
            <w:pPr>
              <w:pageBreakBefore w:val="0"/>
              <w:widowControl w:val="0"/>
              <w:spacing w:line="240" w:lineRule="auto"/>
              <w:ind w:left="0" w:firstLine="0"/>
              <w:rPr>
                <w:b w:val="1"/>
                <w:color w:val="183808"/>
                <w:sz w:val="30"/>
                <w:szCs w:val="30"/>
              </w:rPr>
            </w:pPr>
            <w:r w:rsidRPr="00000000" w:rsidDel="00000000" w:rsidR="00000000">
              <w:rPr>
                <w:rtl w:val="0"/>
              </w:rPr>
            </w:r>
          </w:p>
        </w:tc>
      </w:tr>
      <w:tr xmlns:wp14="http://schemas.microsoft.com/office/word/2010/wordml" w:rsidTr="1599CD1E" w14:paraId="1B2F7C67"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5B" wp14:textId="77777777">
            <w:pPr>
              <w:pageBreakBefore w:val="0"/>
              <w:spacing w:before="240" w:after="240" w:lineRule="auto"/>
              <w:ind w:left="100" w:firstLine="0"/>
              <w:rPr>
                <w:b w:val="1"/>
                <w:color w:val="183808"/>
                <w:sz w:val="30"/>
                <w:szCs w:val="30"/>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5C"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THANKSGIVING BREAK</w:t>
            </w:r>
            <w:r w:rsidRPr="00000000" w:rsidDel="00000000" w:rsidR="00000000">
              <w:rPr>
                <w:rtl w:val="0"/>
              </w:rPr>
            </w:r>
          </w:p>
          <w:p w:rsidRPr="00000000" w:rsidR="00000000" w:rsidDel="00000000" w:rsidP="00000000" w:rsidRDefault="00000000" w14:paraId="0000005D" wp14:textId="77777777">
            <w:pPr>
              <w:pageBreakBefore w:val="0"/>
              <w:widowControl w:val="0"/>
              <w:spacing w:line="240" w:lineRule="auto"/>
              <w:ind w:left="0" w:firstLine="0"/>
              <w:rPr>
                <w:b w:val="1"/>
                <w:color w:val="183808"/>
                <w:sz w:val="30"/>
                <w:szCs w:val="30"/>
              </w:rPr>
            </w:pPr>
            <w:r w:rsidRPr="00000000" w:rsidDel="00000000" w:rsidR="00000000">
              <w:rPr>
                <w:rtl w:val="0"/>
              </w:rPr>
            </w:r>
          </w:p>
        </w:tc>
      </w:tr>
      <w:tr xmlns:wp14="http://schemas.microsoft.com/office/word/2010/wordml" w:rsidTr="1599CD1E" w14:paraId="398D64C6"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691AEDA" w:rsidRDefault="00000000" w14:paraId="0000005E" wp14:textId="77777777">
            <w:pPr>
              <w:pageBreakBefore w:val="0"/>
              <w:spacing w:before="240" w:after="240" w:lineRule="auto"/>
              <w:ind w:left="100" w:firstLine="0"/>
              <w:rPr>
                <w:b w:val="1"/>
                <w:bCs w:val="1"/>
                <w:color w:val="C00000"/>
              </w:rPr>
            </w:pPr>
            <w:r w:rsidRPr="0691AEDA" w:rsidDel="00000000" w:rsidR="00000000">
              <w:rPr>
                <w:b w:val="1"/>
                <w:bCs w:val="1"/>
                <w:color w:val="C00000"/>
              </w:rPr>
              <w:t xml:space="preserve">December</w:t>
            </w: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F" wp14:textId="77777777">
            <w:pPr>
              <w:pageBreakBefore w:val="0"/>
              <w:widowControl w:val="0"/>
              <w:spacing w:line="240" w:lineRule="auto"/>
              <w:rPr>
                <w:b w:val="1"/>
                <w:color w:val="183808"/>
                <w:sz w:val="26"/>
                <w:szCs w:val="26"/>
              </w:rPr>
            </w:pPr>
            <w:r w:rsidRPr="00000000" w:rsidDel="00000000" w:rsidR="00000000">
              <w:rPr>
                <w:rtl w:val="0"/>
              </w:rPr>
            </w:r>
          </w:p>
        </w:tc>
      </w:tr>
      <w:tr xmlns:wp14="http://schemas.microsoft.com/office/word/2010/wordml" w:rsidTr="1599CD1E" w14:paraId="66E99C7A"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60" wp14:textId="17BAD4E9">
            <w:pPr>
              <w:pageBreakBefore w:val="0"/>
              <w:spacing w:before="240" w:after="240" w:lineRule="auto"/>
              <w:ind w:left="100" w:firstLine="0"/>
              <w:rPr>
                <w:b w:val="1"/>
                <w:bCs w:val="1"/>
                <w:color w:val="183808"/>
                <w:sz w:val="30"/>
                <w:szCs w:val="30"/>
              </w:rPr>
            </w:pPr>
            <w:hyperlink r:id="Rd734410240cc4801">
              <w:r w:rsidRPr="1599CD1E" w:rsidR="1599CD1E">
                <w:rPr>
                  <w:rStyle w:val="Hyperlink"/>
                  <w:b w:val="1"/>
                  <w:bCs w:val="1"/>
                </w:rPr>
                <w:t>Module 12</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61"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Auditing and Remediation:</w:t>
            </w:r>
            <w:r w:rsidRPr="00000000" w:rsidDel="00000000" w:rsidR="00000000">
              <w:rPr>
                <w:rtl w:val="0"/>
              </w:rPr>
            </w:r>
          </w:p>
          <w:p w:rsidRPr="00000000" w:rsidR="00000000" w:rsidDel="00000000" w:rsidP="00000000" w:rsidRDefault="00000000" w14:paraId="00000062"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Module 12 Outline</w:t>
            </w:r>
          </w:p>
          <w:p w:rsidRPr="00000000" w:rsidR="00000000" w:rsidDel="00000000" w:rsidP="00000000" w:rsidRDefault="00000000" w14:paraId="00000063"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Module 12 Slideshow </w:t>
            </w:r>
          </w:p>
          <w:p w:rsidRPr="00000000" w:rsidR="00000000" w:rsidDel="00000000" w:rsidP="00000000" w:rsidRDefault="00000000" w14:paraId="00000064"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Module 12 Activity 1</w:t>
            </w:r>
          </w:p>
          <w:p w:rsidRPr="00000000" w:rsidR="00000000" w:rsidDel="00000000" w:rsidP="00000000" w:rsidRDefault="00000000" w14:paraId="00000065"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Module 12 Activity 2</w:t>
            </w:r>
          </w:p>
        </w:tc>
      </w:tr>
      <w:tr xmlns:wp14="http://schemas.microsoft.com/office/word/2010/wordml" w:rsidTr="1599CD1E" w14:paraId="0FD6F845"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66" wp14:textId="6D2F14EB">
            <w:pPr>
              <w:pageBreakBefore w:val="0"/>
              <w:spacing w:before="240" w:after="240" w:lineRule="auto"/>
              <w:ind w:left="100" w:firstLine="0"/>
              <w:rPr>
                <w:b w:val="1"/>
                <w:bCs w:val="1"/>
              </w:rPr>
            </w:pPr>
            <w:hyperlink r:id="R8fd4d2f354974b6c">
              <w:r w:rsidRPr="1599CD1E" w:rsidR="1599CD1E">
                <w:rPr>
                  <w:rStyle w:val="Hyperlink"/>
                  <w:b w:val="1"/>
                  <w:bCs w:val="1"/>
                </w:rPr>
                <w:t>Module 13</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67"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Physical Security &amp; Social Engineering:</w:t>
            </w:r>
            <w:r w:rsidRPr="00000000" w:rsidDel="00000000" w:rsidR="00000000">
              <w:rPr>
                <w:rtl w:val="0"/>
              </w:rPr>
            </w:r>
          </w:p>
          <w:p w:rsidRPr="00000000" w:rsidR="00000000" w:rsidDel="00000000" w:rsidP="00000000" w:rsidRDefault="00000000" w14:paraId="00000068"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Module 13 Outline</w:t>
            </w:r>
          </w:p>
          <w:p w:rsidRPr="00000000" w:rsidR="00000000" w:rsidDel="00000000" w:rsidP="00000000" w:rsidRDefault="00000000" w14:paraId="00000069"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Module 13 Slideshow </w:t>
            </w:r>
          </w:p>
          <w:p w:rsidRPr="00000000" w:rsidR="00000000" w:rsidDel="00000000" w:rsidP="00000000" w:rsidRDefault="00000000" w14:paraId="0000006A"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Module 13 Activity 1</w:t>
            </w:r>
          </w:p>
          <w:p w:rsidRPr="00000000" w:rsidR="00000000" w:rsidDel="00000000" w:rsidP="00000000" w:rsidRDefault="00000000" w14:paraId="0000006B"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Module 13 Activity 2 </w:t>
            </w:r>
          </w:p>
        </w:tc>
      </w:tr>
      <w:tr xmlns:wp14="http://schemas.microsoft.com/office/word/2010/wordml" w:rsidTr="1599CD1E" w14:paraId="683A64B5"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6C" wp14:textId="65D98E54">
            <w:pPr>
              <w:pageBreakBefore w:val="0"/>
              <w:spacing w:before="240" w:after="240" w:lineRule="auto"/>
              <w:ind w:left="100" w:firstLine="0"/>
              <w:rPr>
                <w:b w:val="1"/>
                <w:bCs w:val="1"/>
              </w:rPr>
            </w:pPr>
            <w:hyperlink r:id="R5ed75c478c894120">
              <w:r w:rsidRPr="1599CD1E" w:rsidR="1599CD1E">
                <w:rPr>
                  <w:rStyle w:val="Hyperlink"/>
                  <w:b w:val="1"/>
                  <w:bCs w:val="1"/>
                </w:rPr>
                <w:t>Module 14</w:t>
              </w:r>
            </w:hyperlink>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6D"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Free Week:</w:t>
            </w:r>
            <w:r w:rsidRPr="00000000" w:rsidDel="00000000" w:rsidR="00000000">
              <w:rPr>
                <w:rtl w:val="0"/>
              </w:rPr>
            </w:r>
          </w:p>
          <w:p w:rsidRPr="00000000" w:rsidR="00000000" w:rsidDel="00000000" w:rsidP="00000000" w:rsidRDefault="00000000" w14:paraId="0000006E"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Module 14 Outline</w:t>
            </w:r>
          </w:p>
          <w:p w:rsidRPr="00000000" w:rsidR="00000000" w:rsidDel="00000000" w:rsidP="00000000" w:rsidRDefault="00000000" w14:paraId="0000006F"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Fall Evaluations</w:t>
            </w:r>
            <w:r w:rsidRPr="00000000" w:rsidDel="00000000" w:rsidR="00000000">
              <w:rPr>
                <w:rtl w:val="0"/>
              </w:rPr>
            </w:r>
          </w:p>
        </w:tc>
      </w:tr>
      <w:tr xmlns:wp14="http://schemas.microsoft.com/office/word/2010/wordml" w:rsidTr="1599CD1E" w14:paraId="04F4DE7E"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691AEDA" w:rsidRDefault="00000000" w14:paraId="00000070" wp14:textId="77777777">
            <w:pPr>
              <w:pageBreakBefore w:val="0"/>
              <w:spacing w:before="240" w:after="240" w:lineRule="auto"/>
              <w:ind w:left="100" w:firstLine="0"/>
              <w:rPr>
                <w:b w:val="1"/>
                <w:bCs w:val="1"/>
              </w:rPr>
            </w:pPr>
            <w:r w:rsidRPr="0691AEDA" w:rsidDel="00000000" w:rsidR="00000000">
              <w:rPr>
                <w:b w:val="1"/>
                <w:bCs w:val="1"/>
                <w:color w:val="C00000"/>
              </w:rPr>
              <w:t xml:space="preserve">Return From Winter Break</w:t>
            </w:r>
            <w:r w:rsidRPr="0691AEDA" w:rsidDel="00000000" w:rsidR="00000000">
              <w:rPr>
                <w:b w:val="1"/>
                <w:bCs w:val="1"/>
                <w:color w:val="274e13"/>
              </w:rPr>
              <w:t xml:space="preserve"> </w:t>
            </w: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71" wp14:textId="77777777">
            <w:pPr>
              <w:pageBreakBefore w:val="0"/>
              <w:widowControl w:val="0"/>
              <w:spacing w:line="240" w:lineRule="auto"/>
              <w:ind w:left="0" w:firstLine="0"/>
              <w:rPr>
                <w:b w:val="1"/>
                <w:color w:val="183808"/>
                <w:sz w:val="26"/>
                <w:szCs w:val="26"/>
              </w:rPr>
            </w:pPr>
            <w:r w:rsidRPr="00000000" w:rsidDel="00000000" w:rsidR="00000000">
              <w:rPr>
                <w:rtl w:val="0"/>
              </w:rPr>
            </w:r>
          </w:p>
        </w:tc>
      </w:tr>
      <w:tr xmlns:wp14="http://schemas.microsoft.com/office/word/2010/wordml" w:rsidTr="1599CD1E" w14:paraId="72949184"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691AEDA" w:rsidRDefault="00000000" w14:paraId="00000072" wp14:textId="77777777">
            <w:pPr>
              <w:pageBreakBefore w:val="0"/>
              <w:spacing w:before="240" w:after="240" w:lineRule="auto"/>
              <w:ind w:left="100" w:firstLine="0"/>
              <w:rPr>
                <w:b w:val="1"/>
                <w:bCs w:val="1"/>
                <w:color w:val="C00000"/>
              </w:rPr>
            </w:pPr>
            <w:hyperlink r:id="Rdb1965c5176c4508">
              <w:r w:rsidRPr="1599CD1E" w:rsidR="1599CD1E">
                <w:rPr>
                  <w:rStyle w:val="Hyperlink"/>
                  <w:b w:val="1"/>
                  <w:bCs w:val="1"/>
                </w:rPr>
                <w:t>Module 15</w:t>
              </w:r>
            </w:hyperlink>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73" wp14:textId="77777777">
            <w:pPr>
              <w:pageBreakBefore w:val="0"/>
              <w:widowControl w:val="0"/>
              <w:spacing w:line="240" w:lineRule="auto"/>
              <w:ind w:left="0" w:firstLine="0"/>
              <w:rPr>
                <w:b w:val="1"/>
                <w:bCs w:val="1"/>
                <w:color w:val="C00000"/>
                <w:sz w:val="26"/>
                <w:szCs w:val="26"/>
              </w:rPr>
            </w:pPr>
            <w:r w:rsidRPr="0691AEDA" w:rsidR="0691AEDA">
              <w:rPr>
                <w:b w:val="1"/>
                <w:bCs w:val="1"/>
                <w:color w:val="C00000"/>
                <w:sz w:val="26"/>
                <w:szCs w:val="26"/>
              </w:rPr>
              <w:t xml:space="preserve">Review/Overview of Venue: </w:t>
            </w:r>
          </w:p>
          <w:p w:rsidRPr="00000000" w:rsidR="00000000" w:rsidDel="00000000" w:rsidP="00000000" w:rsidRDefault="00000000" w14:paraId="00000074"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Outline</w:t>
            </w:r>
          </w:p>
          <w:p w:rsidRPr="00000000" w:rsidR="00000000" w:rsidDel="00000000" w:rsidP="00000000" w:rsidRDefault="00000000" w14:paraId="00000075"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CDC Venue Review Slideshow</w:t>
            </w:r>
          </w:p>
          <w:p w:rsidRPr="00000000" w:rsidR="00000000" w:rsidDel="00000000" w:rsidP="00000000" w:rsidRDefault="00000000" w14:paraId="00000076"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Jeoparty!</w:t>
            </w:r>
          </w:p>
        </w:tc>
      </w:tr>
      <w:tr xmlns:wp14="http://schemas.microsoft.com/office/word/2010/wordml" w:rsidTr="1599CD1E" w14:paraId="136DE902"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77" wp14:textId="77777777">
            <w:pPr>
              <w:pageBreakBefore w:val="0"/>
              <w:spacing w:before="240" w:after="240" w:lineRule="auto"/>
              <w:ind w:left="0" w:firstLine="0"/>
              <w:rPr>
                <w:b w:val="1"/>
                <w:bCs w:val="1"/>
              </w:rPr>
            </w:pPr>
            <w:hyperlink r:id="R5cebaab923b64cb9">
              <w:r w:rsidRPr="1599CD1E" w:rsidR="1599CD1E">
                <w:rPr>
                  <w:rStyle w:val="Hyperlink"/>
                  <w:b w:val="1"/>
                  <w:bCs w:val="1"/>
                </w:rPr>
                <w:t>Module 16</w:t>
              </w:r>
            </w:hyperlink>
            <w:r w:rsidRPr="1599CD1E" w:rsidDel="00000000" w:rsidR="00000000">
              <w:rPr>
                <w:b w:val="1"/>
                <w:bCs w:val="1"/>
              </w:rPr>
              <w:t xml:space="preserve">: Practice CDC Week 1</w:t>
            </w: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78" wp14:textId="77777777">
            <w:pPr>
              <w:pageBreakBefore w:val="0"/>
              <w:widowControl w:val="0"/>
              <w:spacing w:line="240" w:lineRule="auto"/>
              <w:rPr>
                <w:b w:val="1"/>
                <w:bCs w:val="1"/>
                <w:color w:val="C00000"/>
                <w:sz w:val="26"/>
                <w:szCs w:val="26"/>
              </w:rPr>
            </w:pPr>
            <w:r w:rsidRPr="0691AEDA" w:rsidR="0691AEDA">
              <w:rPr>
                <w:b w:val="1"/>
                <w:bCs w:val="1"/>
                <w:color w:val="C00000"/>
                <w:sz w:val="26"/>
                <w:szCs w:val="26"/>
              </w:rPr>
              <w:t>Practice CDC:</w:t>
            </w:r>
          </w:p>
          <w:p w:rsidRPr="00000000" w:rsidR="00000000" w:rsidDel="00000000" w:rsidP="00000000" w:rsidRDefault="00000000" w14:paraId="00000079" wp14:textId="77777777">
            <w:pPr>
              <w:widowControl w:val="0"/>
              <w:numPr>
                <w:ilvl w:val="0"/>
                <w:numId w:val="2"/>
              </w:numPr>
              <w:spacing w:line="240" w:lineRule="auto"/>
              <w:ind w:left="720" w:hanging="360"/>
              <w:rPr>
                <w:b w:val="1"/>
              </w:rPr>
            </w:pPr>
            <w:r w:rsidRPr="00000000" w:rsidDel="00000000" w:rsidR="00000000">
              <w:rPr>
                <w:b w:val="1"/>
                <w:rtl w:val="0"/>
              </w:rPr>
              <w:t xml:space="preserve">Activity 1 - Red Team Setup</w:t>
            </w:r>
          </w:p>
          <w:p w:rsidRPr="00000000" w:rsidR="00000000" w:rsidDel="00000000" w:rsidP="00000000" w:rsidRDefault="00000000" w14:paraId="0000007A" wp14:textId="77777777">
            <w:pPr>
              <w:widowControl w:val="0"/>
              <w:numPr>
                <w:ilvl w:val="0"/>
                <w:numId w:val="2"/>
              </w:numPr>
              <w:spacing w:line="240" w:lineRule="auto"/>
              <w:ind w:left="720" w:hanging="360"/>
              <w:rPr>
                <w:b w:val="1"/>
                <w:u w:val="none"/>
              </w:rPr>
            </w:pPr>
            <w:r w:rsidRPr="00000000" w:rsidDel="00000000" w:rsidR="00000000">
              <w:rPr>
                <w:b w:val="1"/>
                <w:rtl w:val="0"/>
              </w:rPr>
              <w:t xml:space="preserve">Activity 2 - Blue Team Setup</w:t>
            </w:r>
          </w:p>
        </w:tc>
      </w:tr>
      <w:tr xmlns:wp14="http://schemas.microsoft.com/office/word/2010/wordml" w:rsidTr="1599CD1E" w14:paraId="2C5E1DF9"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7B" wp14:textId="77777777">
            <w:pPr>
              <w:pageBreakBefore w:val="0"/>
              <w:spacing w:before="240" w:after="240" w:lineRule="auto"/>
              <w:ind w:left="100" w:firstLine="0"/>
              <w:rPr>
                <w:b w:val="1"/>
              </w:rPr>
            </w:pPr>
            <w:r w:rsidRPr="00000000" w:rsidDel="00000000" w:rsidR="00000000">
              <w:rPr>
                <w:b w:val="1"/>
                <w:rtl w:val="0"/>
              </w:rPr>
              <w:t xml:space="preserve">Practice CDC Week 2</w:t>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7C"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Practice CDC:</w:t>
            </w:r>
            <w:r w:rsidRPr="00000000" w:rsidDel="00000000" w:rsidR="00000000">
              <w:rPr>
                <w:rtl w:val="0"/>
              </w:rPr>
            </w:r>
          </w:p>
          <w:p w:rsidRPr="00000000" w:rsidR="00000000" w:rsidDel="00000000" w:rsidP="00000000" w:rsidRDefault="00000000" w14:paraId="0000007D" wp14:textId="77777777">
            <w:pPr>
              <w:widowControl w:val="0"/>
              <w:numPr>
                <w:ilvl w:val="0"/>
                <w:numId w:val="2"/>
              </w:numPr>
              <w:spacing w:line="240" w:lineRule="auto"/>
              <w:ind w:left="720" w:hanging="360"/>
              <w:rPr>
                <w:b w:val="1"/>
              </w:rPr>
            </w:pPr>
            <w:r w:rsidRPr="00000000" w:rsidDel="00000000" w:rsidR="00000000">
              <w:rPr>
                <w:b w:val="1"/>
                <w:rtl w:val="0"/>
              </w:rPr>
              <w:t xml:space="preserve">Attack Phase</w:t>
            </w:r>
            <w:r w:rsidRPr="00000000" w:rsidDel="00000000" w:rsidR="00000000">
              <w:rPr>
                <w:rtl w:val="0"/>
              </w:rPr>
            </w:r>
          </w:p>
        </w:tc>
      </w:tr>
      <w:tr xmlns:wp14="http://schemas.microsoft.com/office/word/2010/wordml" w:rsidTr="1599CD1E" w14:paraId="56D7BB0D" wp14:textId="77777777">
        <w:trPr>
          <w:cantSplit w:val="0"/>
          <w:trHeight w:val="1635" w:hRule="atLeast"/>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7E" wp14:textId="77777777">
            <w:pPr>
              <w:pageBreakBefore w:val="0"/>
              <w:spacing w:before="240" w:after="240" w:lineRule="auto"/>
              <w:ind w:left="100" w:firstLine="0"/>
              <w:rPr>
                <w:b w:val="1"/>
              </w:rPr>
            </w:pPr>
            <w:r w:rsidRPr="00000000" w:rsidDel="00000000" w:rsidR="00000000">
              <w:rPr>
                <w:b w:val="1"/>
                <w:rtl w:val="0"/>
              </w:rPr>
              <w:t xml:space="preserve">Practice CDC Week 3</w:t>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7F"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Practice CDC:</w:t>
            </w:r>
            <w:r w:rsidRPr="00000000" w:rsidDel="00000000" w:rsidR="00000000">
              <w:rPr>
                <w:rtl w:val="0"/>
              </w:rPr>
            </w:r>
          </w:p>
          <w:p w:rsidRPr="00000000" w:rsidR="00000000" w:rsidDel="00000000" w:rsidP="00000000" w:rsidRDefault="00000000" w14:paraId="00000080" wp14:textId="77777777">
            <w:pPr>
              <w:widowControl w:val="0"/>
              <w:numPr>
                <w:ilvl w:val="0"/>
                <w:numId w:val="2"/>
              </w:numPr>
              <w:spacing w:line="240" w:lineRule="auto"/>
              <w:ind w:left="720" w:hanging="360"/>
              <w:rPr>
                <w:b w:val="1"/>
              </w:rPr>
            </w:pPr>
            <w:r w:rsidRPr="00000000" w:rsidDel="00000000" w:rsidR="00000000">
              <w:rPr>
                <w:b w:val="1"/>
                <w:rtl w:val="0"/>
              </w:rPr>
              <w:t xml:space="preserve">Switched Attack Phase</w:t>
            </w:r>
            <w:r w:rsidRPr="00000000" w:rsidDel="00000000" w:rsidR="00000000">
              <w:rPr>
                <w:rtl w:val="0"/>
              </w:rPr>
            </w:r>
          </w:p>
        </w:tc>
      </w:tr>
      <w:tr xmlns:wp14="http://schemas.microsoft.com/office/word/2010/wordml" w:rsidTr="1599CD1E" w14:paraId="27A85791"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691AEDA" w:rsidRDefault="00000000" w14:paraId="00000081" wp14:textId="77777777">
            <w:pPr>
              <w:pageBreakBefore w:val="0"/>
              <w:spacing w:before="240" w:after="240" w:lineRule="auto"/>
              <w:ind w:left="0" w:firstLine="0"/>
              <w:rPr>
                <w:b w:val="1"/>
                <w:bCs w:val="1"/>
                <w:color w:val="C00000"/>
              </w:rPr>
            </w:pPr>
            <w:r w:rsidRPr="0691AEDA" w:rsidR="0691AEDA">
              <w:rPr>
                <w:b w:val="1"/>
                <w:bCs w:val="1"/>
                <w:color w:val="C00000"/>
              </w:rPr>
              <w:t>March/April</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82" wp14:textId="77777777">
            <w:pPr>
              <w:pageBreakBefore w:val="0"/>
              <w:widowControl w:val="0"/>
              <w:spacing w:line="240" w:lineRule="auto"/>
              <w:rPr>
                <w:b w:val="1"/>
                <w:color w:val="183808"/>
                <w:sz w:val="26"/>
                <w:szCs w:val="26"/>
              </w:rPr>
            </w:pPr>
            <w:r w:rsidRPr="00000000" w:rsidDel="00000000" w:rsidR="00000000">
              <w:rPr>
                <w:rtl w:val="0"/>
              </w:rPr>
            </w:r>
          </w:p>
        </w:tc>
      </w:tr>
      <w:tr xmlns:wp14="http://schemas.microsoft.com/office/word/2010/wordml" w:rsidTr="1599CD1E" w14:paraId="4205E6C8"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1599CD1E" w:rsidRDefault="00000000" w14:paraId="00000083" wp14:textId="77777777">
            <w:pPr>
              <w:pageBreakBefore w:val="0"/>
              <w:spacing w:before="240" w:after="240" w:lineRule="auto"/>
              <w:ind w:left="0" w:firstLine="0"/>
              <w:rPr>
                <w:b w:val="1"/>
                <w:bCs w:val="1"/>
              </w:rPr>
            </w:pPr>
            <w:hyperlink r:id="R1685cdd4fc7a4412">
              <w:r w:rsidRPr="1599CD1E" w:rsidR="1599CD1E">
                <w:rPr>
                  <w:rStyle w:val="Hyperlink"/>
                  <w:b w:val="1"/>
                  <w:bCs w:val="1"/>
                </w:rPr>
                <w:t>Module 17</w:t>
              </w:r>
            </w:hyperlink>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84"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CDC Overview and Details:</w:t>
            </w:r>
            <w:r w:rsidRPr="00000000" w:rsidDel="00000000" w:rsidR="00000000">
              <w:rPr>
                <w:rtl w:val="0"/>
              </w:rPr>
            </w:r>
          </w:p>
          <w:p w:rsidRPr="00000000" w:rsidR="00000000" w:rsidDel="00000000" w:rsidP="00000000" w:rsidRDefault="00000000" w14:paraId="00000085"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CDC Slideshow</w:t>
            </w:r>
          </w:p>
          <w:p w:rsidRPr="00000000" w:rsidR="00000000" w:rsidDel="00000000" w:rsidP="00000000" w:rsidRDefault="00000000" w14:paraId="00000086" wp14:textId="77777777">
            <w:pPr>
              <w:widowControl w:val="0"/>
              <w:numPr>
                <w:ilvl w:val="0"/>
                <w:numId w:val="2"/>
              </w:numPr>
              <w:spacing w:line="240" w:lineRule="auto"/>
              <w:ind w:left="720" w:hanging="360"/>
              <w:rPr>
                <w:b w:val="1"/>
              </w:rPr>
            </w:pPr>
            <w:r w:rsidRPr="00000000" w:rsidDel="00000000" w:rsidR="00000000">
              <w:rPr>
                <w:b w:val="1"/>
                <w:rtl w:val="0"/>
              </w:rPr>
              <w:t xml:space="preserve">Venue Evaluations</w:t>
            </w:r>
          </w:p>
        </w:tc>
      </w:tr>
      <w:tr xmlns:wp14="http://schemas.microsoft.com/office/word/2010/wordml" w:rsidTr="1599CD1E" w14:paraId="359F44EE"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87" wp14:textId="77777777">
            <w:pPr>
              <w:pageBreakBefore w:val="0"/>
              <w:spacing w:before="240" w:after="240" w:lineRule="auto"/>
              <w:ind w:left="100" w:firstLine="0"/>
              <w:rPr>
                <w:b w:val="1"/>
              </w:rPr>
            </w:pPr>
            <w:r w:rsidRPr="00000000" w:rsidDel="00000000" w:rsidR="00000000">
              <w:rPr>
                <w:b w:val="1"/>
                <w:rtl w:val="0"/>
              </w:rPr>
              <w:t xml:space="preserve">CDC Prep Week 1</w:t>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88"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CDC Scenario Setup Phase:</w:t>
            </w:r>
            <w:r w:rsidRPr="00000000" w:rsidDel="00000000" w:rsidR="00000000">
              <w:rPr>
                <w:rtl w:val="0"/>
              </w:rPr>
            </w:r>
          </w:p>
          <w:p w:rsidRPr="00000000" w:rsidR="00000000" w:rsidDel="00000000" w:rsidP="00000000" w:rsidRDefault="00000000" w14:paraId="00000089"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Setup </w:t>
            </w:r>
          </w:p>
        </w:tc>
      </w:tr>
      <w:tr xmlns:wp14="http://schemas.microsoft.com/office/word/2010/wordml" w:rsidTr="1599CD1E" w14:paraId="2BE6C48B"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8A" wp14:textId="77777777">
            <w:pPr>
              <w:pageBreakBefore w:val="0"/>
              <w:spacing w:before="240" w:after="240" w:lineRule="auto"/>
              <w:ind w:left="100" w:firstLine="0"/>
              <w:rPr>
                <w:b w:val="1"/>
              </w:rPr>
            </w:pPr>
            <w:r w:rsidRPr="00000000" w:rsidDel="00000000" w:rsidR="00000000">
              <w:rPr>
                <w:b w:val="1"/>
                <w:rtl w:val="0"/>
              </w:rPr>
              <w:t xml:space="preserve">CDC Prep Week 2</w:t>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8B" wp14:textId="77777777">
            <w:pPr>
              <w:pageBreakBefore w:val="0"/>
              <w:widowControl w:val="0"/>
              <w:spacing w:line="240" w:lineRule="auto"/>
              <w:rPr>
                <w:b w:val="1"/>
                <w:bCs w:val="1"/>
                <w:color w:val="C00000"/>
              </w:rPr>
            </w:pPr>
            <w:r w:rsidRPr="0691AEDA" w:rsidDel="00000000" w:rsidR="00000000">
              <w:rPr>
                <w:b w:val="1"/>
                <w:bCs w:val="1"/>
                <w:color w:val="C00000"/>
                <w:sz w:val="26"/>
                <w:szCs w:val="26"/>
              </w:rPr>
              <w:t xml:space="preserve">CDC Scenario Setup Phase:</w:t>
            </w:r>
            <w:r w:rsidRPr="00000000" w:rsidDel="00000000" w:rsidR="00000000">
              <w:rPr>
                <w:rtl w:val="0"/>
              </w:rPr>
            </w:r>
          </w:p>
          <w:p w:rsidRPr="00000000" w:rsidR="00000000" w:rsidDel="00000000" w:rsidP="00000000" w:rsidRDefault="00000000" w14:paraId="0000008C" wp14:textId="77777777">
            <w:pPr>
              <w:pageBreakBefore w:val="0"/>
              <w:widowControl w:val="0"/>
              <w:numPr>
                <w:ilvl w:val="0"/>
                <w:numId w:val="2"/>
              </w:numPr>
              <w:spacing w:line="240" w:lineRule="auto"/>
              <w:ind w:left="720" w:hanging="360"/>
              <w:rPr>
                <w:b w:val="1"/>
                <w:u w:val="none"/>
              </w:rPr>
            </w:pPr>
            <w:r w:rsidRPr="00000000" w:rsidDel="00000000" w:rsidR="00000000">
              <w:rPr>
                <w:b w:val="1"/>
                <w:rtl w:val="0"/>
              </w:rPr>
              <w:t xml:space="preserve">Setup </w:t>
            </w:r>
          </w:p>
        </w:tc>
      </w:tr>
      <w:tr xmlns:wp14="http://schemas.microsoft.com/office/word/2010/wordml" w:rsidTr="1599CD1E" w14:paraId="3498F4A2"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8D" wp14:textId="77777777">
            <w:pPr>
              <w:pageBreakBefore w:val="0"/>
              <w:spacing w:before="240" w:after="240" w:lineRule="auto"/>
              <w:ind w:left="100" w:firstLine="0"/>
              <w:rPr>
                <w:b w:val="1"/>
              </w:rPr>
            </w:pPr>
            <w:r w:rsidRPr="00000000" w:rsidDel="00000000" w:rsidR="00000000">
              <w:rPr>
                <w:b w:val="1"/>
                <w:rtl w:val="0"/>
              </w:rPr>
              <w:t xml:space="preserve">CDC Prep Week 2</w:t>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8E" wp14:textId="77777777">
            <w:pPr>
              <w:pageBreakBefore w:val="0"/>
              <w:widowControl w:val="0"/>
              <w:spacing w:line="240" w:lineRule="auto"/>
              <w:rPr>
                <w:b w:val="1"/>
                <w:bCs w:val="1"/>
                <w:color w:val="C00000"/>
                <w:sz w:val="26"/>
                <w:szCs w:val="26"/>
              </w:rPr>
            </w:pPr>
            <w:r w:rsidRPr="0691AEDA" w:rsidR="0691AEDA">
              <w:rPr>
                <w:b w:val="1"/>
                <w:bCs w:val="1"/>
                <w:color w:val="C00000"/>
                <w:sz w:val="26"/>
                <w:szCs w:val="26"/>
              </w:rPr>
              <w:t xml:space="preserve">CDC Scenario Setup Phase: </w:t>
            </w:r>
          </w:p>
          <w:p w:rsidRPr="00000000" w:rsidR="00000000" w:rsidDel="00000000" w:rsidP="00000000" w:rsidRDefault="00000000" w14:paraId="0000008F"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Setup</w:t>
            </w:r>
          </w:p>
        </w:tc>
      </w:tr>
      <w:tr xmlns:wp14="http://schemas.microsoft.com/office/word/2010/wordml" w:rsidTr="1599CD1E" w14:paraId="7D7D0F6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90" wp14:textId="77777777">
            <w:pPr>
              <w:pageBreakBefore w:val="0"/>
              <w:spacing w:before="240" w:after="240" w:lineRule="auto"/>
              <w:ind w:left="100" w:firstLine="0"/>
              <w:rPr>
                <w:b w:val="1"/>
                <w:color w:val="183808"/>
              </w:rPr>
            </w:pPr>
            <w:r w:rsidRPr="00000000" w:rsidDel="00000000" w:rsidR="00000000">
              <w:rPr>
                <w:b w:val="1"/>
                <w:color w:val="183808"/>
                <w:rtl w:val="0"/>
              </w:rPr>
              <w:t xml:space="preserve">April</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91" wp14:textId="77777777">
            <w:pPr>
              <w:pageBreakBefore w:val="0"/>
              <w:widowControl w:val="0"/>
              <w:spacing w:line="240" w:lineRule="auto"/>
              <w:rPr>
                <w:b w:val="1"/>
                <w:color w:val="183808"/>
                <w:sz w:val="26"/>
                <w:szCs w:val="26"/>
              </w:rPr>
            </w:pPr>
            <w:r w:rsidRPr="00000000" w:rsidDel="00000000" w:rsidR="00000000">
              <w:rPr>
                <w:rtl w:val="0"/>
              </w:rPr>
            </w:r>
          </w:p>
        </w:tc>
      </w:tr>
      <w:tr xmlns:wp14="http://schemas.microsoft.com/office/word/2010/wordml" w:rsidTr="1599CD1E" w14:paraId="7BB70B29"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92" wp14:textId="77777777">
            <w:pPr>
              <w:pageBreakBefore w:val="0"/>
              <w:spacing w:before="240" w:after="240" w:lineRule="auto"/>
              <w:ind w:left="100" w:firstLine="0"/>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93" wp14:textId="77777777">
            <w:pPr>
              <w:pageBreakBefore w:val="0"/>
              <w:widowControl w:val="0"/>
              <w:spacing w:line="240" w:lineRule="auto"/>
              <w:rPr>
                <w:b w:val="1"/>
                <w:bCs w:val="1"/>
                <w:color w:val="C00000"/>
                <w:sz w:val="26"/>
                <w:szCs w:val="26"/>
              </w:rPr>
            </w:pPr>
            <w:r w:rsidRPr="0691AEDA" w:rsidR="0691AEDA">
              <w:rPr>
                <w:b w:val="1"/>
                <w:bCs w:val="1"/>
                <w:color w:val="C00000"/>
                <w:sz w:val="26"/>
                <w:szCs w:val="26"/>
              </w:rPr>
              <w:t>CDC Venue Evaluation Due:</w:t>
            </w:r>
          </w:p>
          <w:p w:rsidRPr="00000000" w:rsidR="00000000" w:rsidDel="00000000" w:rsidP="00000000" w:rsidRDefault="00000000" w14:paraId="00000094" wp14:textId="77777777">
            <w:pPr>
              <w:pageBreakBefore w:val="0"/>
              <w:widowControl w:val="0"/>
              <w:numPr>
                <w:ilvl w:val="0"/>
                <w:numId w:val="2"/>
              </w:numPr>
              <w:spacing w:line="240" w:lineRule="auto"/>
              <w:ind w:left="720" w:hanging="360"/>
              <w:rPr>
                <w:b w:val="1"/>
              </w:rPr>
            </w:pPr>
            <w:r w:rsidRPr="00000000" w:rsidDel="00000000" w:rsidR="00000000">
              <w:rPr>
                <w:b w:val="1"/>
                <w:rtl w:val="0"/>
              </w:rPr>
              <w:t xml:space="preserve">Venue Evaluations</w:t>
            </w:r>
            <w:r w:rsidRPr="00000000" w:rsidDel="00000000" w:rsidR="00000000">
              <w:rPr>
                <w:rtl w:val="0"/>
              </w:rPr>
            </w:r>
          </w:p>
        </w:tc>
      </w:tr>
      <w:tr xmlns:wp14="http://schemas.microsoft.com/office/word/2010/wordml" w:rsidTr="1599CD1E" w14:paraId="1656E20B"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95" wp14:textId="77777777">
            <w:pPr>
              <w:pageBreakBefore w:val="0"/>
              <w:spacing w:before="240" w:after="240" w:lineRule="auto"/>
              <w:ind w:left="100" w:firstLine="0"/>
              <w:rPr>
                <w:b w:val="1"/>
              </w:rPr>
            </w:pPr>
            <w:r w:rsidRPr="00000000" w:rsidDel="00000000" w:rsidR="00000000">
              <w:rPr>
                <w:b w:val="1"/>
                <w:rtl w:val="0"/>
              </w:rPr>
              <w:t xml:space="preserve">Week 25</w:t>
            </w:r>
          </w:p>
        </w:tc>
        <w:tc>
          <w:tcPr>
            <w:shd w:val="clear" w:color="auto" w:fill="auto"/>
            <w:tcMar>
              <w:top w:w="100.0" w:type="dxa"/>
              <w:left w:w="100.0" w:type="dxa"/>
              <w:bottom w:w="100.0" w:type="dxa"/>
              <w:right w:w="100.0" w:type="dxa"/>
            </w:tcMar>
            <w:vAlign w:val="top"/>
          </w:tcPr>
          <w:p w:rsidRPr="00000000" w:rsidR="00000000" w:rsidDel="00000000" w:rsidP="0691AEDA" w:rsidRDefault="00000000" w14:paraId="00000096" wp14:textId="77777777">
            <w:pPr>
              <w:pageBreakBefore w:val="0"/>
              <w:widowControl w:val="0"/>
              <w:spacing w:line="240" w:lineRule="auto"/>
              <w:rPr>
                <w:b w:val="1"/>
                <w:bCs w:val="1"/>
                <w:color w:val="C00000"/>
                <w:sz w:val="26"/>
                <w:szCs w:val="26"/>
              </w:rPr>
            </w:pPr>
            <w:r w:rsidRPr="0691AEDA" w:rsidR="0691AEDA">
              <w:rPr>
                <w:b w:val="1"/>
                <w:bCs w:val="1"/>
                <w:color w:val="C00000"/>
                <w:sz w:val="26"/>
                <w:szCs w:val="26"/>
              </w:rPr>
              <w:t xml:space="preserve">CDC Attack Phase @ Iowa State University </w:t>
            </w:r>
          </w:p>
        </w:tc>
      </w:tr>
    </w:tbl>
    <w:p xmlns:wp14="http://schemas.microsoft.com/office/word/2010/wordml" w:rsidRPr="00000000" w:rsidR="00000000" w:rsidDel="00000000" w:rsidP="00000000" w:rsidRDefault="00000000" w14:paraId="00000097"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98"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99"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9A"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9B"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9C" wp14:textId="77777777">
      <w:pPr>
        <w:pageBreakBefore w:val="0"/>
        <w:spacing w:before="240" w:after="240" w:lineRule="auto"/>
        <w:rPr/>
      </w:pPr>
      <w:r w:rsidRPr="00000000" w:rsidDel="00000000" w:rsidR="00000000">
        <w:rPr>
          <w:rtl w:val="0"/>
        </w:rPr>
      </w:r>
    </w:p>
    <w:p xmlns:wp14="http://schemas.microsoft.com/office/word/2010/wordml" w:rsidRPr="00000000" w:rsidR="00000000" w:rsidDel="00000000" w:rsidP="2A61D990" w:rsidRDefault="00000000" w14:paraId="000000A0" wp14:textId="1D4829FB">
      <w:pPr>
        <w:pStyle w:val="Heading2"/>
        <w:keepNext w:val="0"/>
        <w:keepLines w:val="0"/>
        <w:pageBreakBefore w:val="0"/>
        <w:spacing w:before="240" w:after="240" w:lineRule="auto"/>
        <w:rPr>
          <w:b w:val="1"/>
          <w:bCs w:val="1"/>
          <w:color w:val="C00000"/>
          <w:sz w:val="30"/>
          <w:szCs w:val="30"/>
        </w:rPr>
      </w:pPr>
      <w:bookmarkStart w:name="_k79lkwh8fyg1" w:id="6"/>
      <w:bookmarkEnd w:id="6"/>
      <w:r w:rsidRPr="2A61D990" w:rsidR="2A61D990">
        <w:rPr>
          <w:b w:val="1"/>
          <w:bCs w:val="1"/>
          <w:color w:val="C00000"/>
          <w:sz w:val="30"/>
          <w:szCs w:val="30"/>
        </w:rPr>
        <w:t>Cyber Defense Competition Description:</w:t>
      </w:r>
    </w:p>
    <w:p xmlns:wp14="http://schemas.microsoft.com/office/word/2010/wordml" w:rsidRPr="00000000" w:rsidR="00000000" w:rsidDel="00000000" w:rsidP="00000000" w:rsidRDefault="00000000" w14:paraId="000000A1" wp14:textId="77777777">
      <w:pPr>
        <w:pageBreakBefore w:val="0"/>
        <w:spacing w:line="360" w:lineRule="auto"/>
        <w:rPr>
          <w:sz w:val="24"/>
          <w:szCs w:val="24"/>
        </w:rPr>
      </w:pPr>
      <w:r w:rsidRPr="00000000" w:rsidDel="00000000" w:rsidR="00000000">
        <w:rPr>
          <w:sz w:val="24"/>
          <w:szCs w:val="24"/>
          <w:rtl w:val="0"/>
        </w:rPr>
        <w:t xml:space="preserve">If you are wondering what the weeks leading up the competition will look like in addition to the competition itself here is a brief overview:</w:t>
      </w:r>
      <w:r w:rsidRPr="00000000" w:rsidDel="00000000" w:rsidR="00000000">
        <w:rPr>
          <w:rtl w:val="0"/>
        </w:rPr>
      </w:r>
    </w:p>
    <w:p xmlns:wp14="http://schemas.microsoft.com/office/word/2010/wordml" w:rsidRPr="00000000" w:rsidR="00000000" w:rsidDel="00000000" w:rsidP="00000000" w:rsidRDefault="00000000" w14:paraId="000000A2" wp14:textId="77777777">
      <w:pPr>
        <w:pageBreakBefore w:val="0"/>
        <w:widowControl w:val="0"/>
        <w:spacing w:before="72" w:line="360" w:lineRule="auto"/>
        <w:rPr>
          <w:sz w:val="10"/>
          <w:szCs w:val="10"/>
        </w:rPr>
      </w:pPr>
      <w:r w:rsidRPr="00000000" w:rsidDel="00000000" w:rsidR="00000000">
        <w:rPr>
          <w:sz w:val="24"/>
          <w:szCs w:val="24"/>
          <w:rtl w:val="0"/>
        </w:rPr>
        <w:t xml:space="preserve">There are two phases to the competition. The setup phase and the competition date itself. The setup phase begins about a month before the competition. Students are given access to their scenario documents and their network of servers. All of the server hosting and networking is provided to the students and all they will need is a laptop in order to access them. During the setup phase, students are given a network of servers and programs that they must find and remediate security issues from within. During the competition day, there will be three color teams. Besides the school’s team (blue), there will be a red team and a green team. The red team is composed of industry professionals who will attempt to break into the student’s network during the eight-hour attack phase. The green team will represent the normal users of the services that are being provided by the students. Throughout the competition, the green team will periodically attempt to make use of the services to see if they function as they normally should.</w:t>
      </w:r>
      <w:r w:rsidRPr="00000000" w:rsidDel="00000000" w:rsidR="00000000">
        <w:rPr>
          <w:rtl w:val="0"/>
        </w:rPr>
      </w:r>
    </w:p>
    <w:p xmlns:wp14="http://schemas.microsoft.com/office/word/2010/wordml" w:rsidRPr="00000000" w:rsidR="00000000" w:rsidDel="00000000" w:rsidP="00000000" w:rsidRDefault="00000000" w14:paraId="000000A3" wp14:textId="77777777">
      <w:pPr>
        <w:pageBreakBefore w:val="0"/>
        <w:spacing w:line="360" w:lineRule="auto"/>
        <w:rPr>
          <w:sz w:val="24"/>
          <w:szCs w:val="24"/>
        </w:rPr>
      </w:pPr>
      <w:r w:rsidRPr="00000000" w:rsidDel="00000000" w:rsidR="00000000">
        <w:rPr>
          <w:sz w:val="24"/>
          <w:szCs w:val="24"/>
          <w:rtl w:val="0"/>
        </w:rPr>
        <w:t xml:space="preserve">The students themselves will form part of the blue team, and you will be evaluated based on your ability to maintain a usable and secure network. </w:t>
      </w:r>
    </w:p>
    <w:p xmlns:wp14="http://schemas.microsoft.com/office/word/2010/wordml" w:rsidRPr="00000000" w:rsidR="00000000" w:rsidDel="00000000" w:rsidP="00000000" w:rsidRDefault="00000000" w14:paraId="000000A4" wp14:textId="77777777">
      <w:pPr>
        <w:pageBreakBefore w:val="0"/>
        <w:rPr/>
      </w:pPr>
      <w:r w:rsidRPr="00000000" w:rsidDel="00000000" w:rsidR="00000000">
        <w:rPr>
          <w:rtl w:val="0"/>
        </w:rPr>
      </w:r>
    </w:p>
    <w:sectPr>
      <w:headerReference w:type="default" r:id="rId22"/>
      <w:pgSz w:w="12240" w:h="15840" w:orient="portrait"/>
      <w:pgMar w:top="1440" w:right="1440" w:bottom="1440" w:left="1440" w:header="720" w:footer="720"/>
      <w:pgNumType w:start="1"/>
      <w:footerReference w:type="default" r:id="Rd40987d3c2914ee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91AEDA" w:rsidTr="0691AEDA" w14:paraId="4C3360F0">
      <w:tc>
        <w:tcPr>
          <w:tcW w:w="3120" w:type="dxa"/>
          <w:tcMar/>
        </w:tcPr>
        <w:p w:rsidR="0691AEDA" w:rsidP="0691AEDA" w:rsidRDefault="0691AEDA" w14:paraId="1E327B9C" w14:textId="2C794AFD">
          <w:pPr>
            <w:pStyle w:val="Header"/>
            <w:bidi w:val="0"/>
            <w:ind w:left="-115"/>
            <w:jc w:val="left"/>
          </w:pPr>
        </w:p>
      </w:tc>
      <w:tc>
        <w:tcPr>
          <w:tcW w:w="3120" w:type="dxa"/>
          <w:tcMar/>
        </w:tcPr>
        <w:p w:rsidR="0691AEDA" w:rsidP="0691AEDA" w:rsidRDefault="0691AEDA" w14:paraId="1D275CA0" w14:textId="67B57F37">
          <w:pPr>
            <w:pStyle w:val="Header"/>
            <w:bidi w:val="0"/>
            <w:jc w:val="center"/>
          </w:pPr>
        </w:p>
      </w:tc>
      <w:tc>
        <w:tcPr>
          <w:tcW w:w="3120" w:type="dxa"/>
          <w:tcMar/>
        </w:tcPr>
        <w:p w:rsidR="0691AEDA" w:rsidP="0691AEDA" w:rsidRDefault="0691AEDA" w14:paraId="451CBA34" w14:textId="3DF09581">
          <w:pPr>
            <w:pStyle w:val="Header"/>
            <w:bidi w:val="0"/>
            <w:ind w:right="-115"/>
            <w:jc w:val="right"/>
          </w:pPr>
        </w:p>
      </w:tc>
    </w:tr>
  </w:tbl>
  <w:p w:rsidR="0691AEDA" w:rsidP="0691AEDA" w:rsidRDefault="0691AEDA" w14:paraId="5CE114CD" w14:textId="4A0F9B23">
    <w:pPr>
      <w:pStyle w:val="Footer"/>
      <w:bidi w:val="0"/>
    </w:pP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0691AEDA" w:rsidRDefault="00000000" w14:paraId="000000A5" wp14:textId="37C67DF4">
    <w:pPr>
      <w:pStyle w:val="Normal"/>
      <w:keepNext w:val="0"/>
      <w:keepLines w:val="0"/>
      <w:pageBreakBefore w:val="0"/>
      <w:spacing w:after="80" w:lineRule="auto"/>
      <w:jc w:val="center"/>
    </w:pPr>
    <w:r>
      <w:drawing>
        <wp:inline xmlns:wp14="http://schemas.microsoft.com/office/word/2010/wordprocessingDrawing" wp14:editId="347F0192" wp14:anchorId="403E7CA7">
          <wp:extent cx="4226530" cy="1664196"/>
          <wp:effectExtent l="0" t="0" r="0" b="0"/>
          <wp:docPr id="1859412493" name="" title=""/>
          <wp:cNvGraphicFramePr>
            <a:graphicFrameLocks noChangeAspect="1"/>
          </wp:cNvGraphicFramePr>
          <a:graphic>
            <a:graphicData uri="http://schemas.openxmlformats.org/drawingml/2006/picture">
              <pic:pic>
                <pic:nvPicPr>
                  <pic:cNvPr id="0" name=""/>
                  <pic:cNvPicPr/>
                </pic:nvPicPr>
                <pic:blipFill>
                  <a:blip r:embed="R2baaac4df7f5403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26530" cy="1664196"/>
                  </a:xfrm>
                  <a:prstGeom prst="rect">
                    <a:avLst/>
                  </a:prstGeom>
                </pic:spPr>
              </pic:pic>
            </a:graphicData>
          </a:graphic>
        </wp:inline>
      </w:drawing>
    </w:r>
    <w:r w:rsidRPr="00000000" w:rsidDel="00000000" w:rsidR="00000000">
      <w:rPr>
        <w:rtl w:val="0"/>
      </w:rPr>
    </w:r>
  </w:p>
  <w:p w:rsidR="0A44D667" w:rsidP="0A44D667" w:rsidRDefault="0A44D667" w14:paraId="689E3E46" w14:textId="58E23F45">
    <w:pPr>
      <w:pStyle w:val="Normal"/>
      <w:keepNext w:val="0"/>
      <w:spacing w:after="80"/>
      <w:jc w:val="cente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6ea07161"/>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7a7ba143"/>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5439398d"/>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5c16e1a"/>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7c3a528d"/>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723504ce"/>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2e2d7f14"/>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63ec9f15"/>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1a50c5c8"/>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48bf2386"/>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7a448650"/>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64802e61"/>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691AEDA"/>
    <w:rsid w:val="0691AEDA"/>
    <w:rsid w:val="0A44D667"/>
    <w:rsid w:val="1599CD1E"/>
    <w:rsid w:val="175FB34F"/>
    <w:rsid w:val="2A61D990"/>
    <w:rsid w:val="37428C07"/>
  </w:rsids>
  <w:clrSchemeMapping w:bg1="light1" w:t1="dark1" w:bg2="light2" w:t2="dark2" w:accent1="accent1" w:accent2="accent2" w:accent3="accent3" w:accent4="accent4" w:accent5="accent5" w:accent6="accent6" w:hyperlink="hyperlink" w:followedHyperlink="followedHyperlink"/>
  <w14:docId w14:val="79CA6A4C"/>
  <w15:docId w15:val="{9574137E-47B4-447F-9860-D6A4E7E1A0A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header" Target="header1.xml" Id="rId22"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yperlink" Target="https://www.youtube.com/playlist?list=PLzQX06Oo2BXS4JsXtPuy6tmKyApQlAuS1" TargetMode="External" Id="rId6" /><Relationship Type="http://schemas.openxmlformats.org/officeDocument/2006/relationships/hyperlink" Target="https://www.youtube.com/playlist?list=PLzQX06Oo2BXS4JsXtPuy6tmKyApQlAuS1" TargetMode="External" Id="rId7" /><Relationship Type="http://schemas.openxmlformats.org/officeDocument/2006/relationships/footer" Target="footer.xml" Id="Rd40987d3c2914ee1" /><Relationship Type="http://schemas.openxmlformats.org/officeDocument/2006/relationships/hyperlink" Target="https://www.cyio.iastate.edu/cyber-defense/" TargetMode="External" Id="Rcfee199248154161" /><Relationship Type="http://schemas.openxmlformats.org/officeDocument/2006/relationships/hyperlink" Target="https://www.cyio.iastate.edu/cyber-defense/" TargetMode="External" Id="R5cec36c25d5e43a9" /><Relationship Type="http://schemas.openxmlformats.org/officeDocument/2006/relationships/hyperlink" Target="https://www.cyio.iastate.edu/cyber-defense/" TargetMode="External" Id="R0f382080b2a8413d" /><Relationship Type="http://schemas.openxmlformats.org/officeDocument/2006/relationships/hyperlink" Target="https://www.cyio.iastate.edu/cyber-defense/" TargetMode="External" Id="R6a8d2743d03f44bb" /><Relationship Type="http://schemas.openxmlformats.org/officeDocument/2006/relationships/hyperlink" Target="https://www.cyio.iastate.edu/cyber-defense/" TargetMode="External" Id="Ra0ca2d0b3d334992" /><Relationship Type="http://schemas.openxmlformats.org/officeDocument/2006/relationships/hyperlink" Target="https://www.cyio.iastate.edu/cyber-defense/" TargetMode="External" Id="R348ae697ebe7414f" /><Relationship Type="http://schemas.openxmlformats.org/officeDocument/2006/relationships/hyperlink" Target="https://www.cyio.iastate.edu/cyber-defense/" TargetMode="External" Id="R5191206a5f5d4495" /><Relationship Type="http://schemas.openxmlformats.org/officeDocument/2006/relationships/hyperlink" Target="https://www.cyio.iastate.edu/cyber-defense/" TargetMode="External" Id="R37ec7f21bebb47d8" /><Relationship Type="http://schemas.openxmlformats.org/officeDocument/2006/relationships/hyperlink" Target="https://www.cyio.iastate.edu/cyber-defense/" TargetMode="External" Id="R47ef13c5735a41d9" /><Relationship Type="http://schemas.openxmlformats.org/officeDocument/2006/relationships/hyperlink" Target="https://www.cyio.iastate.edu/cyber-defense/" TargetMode="External" Id="R688fbe7325b64442" /><Relationship Type="http://schemas.openxmlformats.org/officeDocument/2006/relationships/hyperlink" Target="https://www.cyio.iastate.edu/cyber-defense/" TargetMode="External" Id="R85301cfe17374bd3" /><Relationship Type="http://schemas.openxmlformats.org/officeDocument/2006/relationships/hyperlink" Target="https://www.cyio.iastate.edu/cyber-defense/" TargetMode="External" Id="Rd734410240cc4801" /><Relationship Type="http://schemas.openxmlformats.org/officeDocument/2006/relationships/hyperlink" Target="https://www.cyio.iastate.edu/cyber-defense/" TargetMode="External" Id="R8fd4d2f354974b6c" /><Relationship Type="http://schemas.openxmlformats.org/officeDocument/2006/relationships/hyperlink" Target="https://www.cyio.iastate.edu/cyber-defense/" TargetMode="External" Id="R5ed75c478c894120" /><Relationship Type="http://schemas.openxmlformats.org/officeDocument/2006/relationships/hyperlink" Target="https://www.cyio.iastate.edu/cyber-defense/" TargetMode="External" Id="Rdb1965c5176c4508" /><Relationship Type="http://schemas.openxmlformats.org/officeDocument/2006/relationships/hyperlink" Target="https://www.cyio.iastate.edu/cyber-defense/" TargetMode="External" Id="R5cebaab923b64cb9" /><Relationship Type="http://schemas.openxmlformats.org/officeDocument/2006/relationships/hyperlink" Target="https://www.cyio.iastate.edu/cyber-defense/" TargetMode="External" Id="R1685cdd4fc7a4412" /></Relationships>
</file>

<file path=word/_rels/header1.xml.rels>&#65279;<?xml version="1.0" encoding="utf-8"?><Relationships xmlns="http://schemas.openxmlformats.org/package/2006/relationships"><Relationship Type="http://schemas.openxmlformats.org/officeDocument/2006/relationships/image" Target="/media/image2.png" Id="R2baaac4df7f540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