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EE2F6" w14:textId="7DD56DAD" w:rsidR="00A22A06" w:rsidRPr="00654D35" w:rsidRDefault="00A22A06" w:rsidP="00C84BFB">
      <w:pPr>
        <w:jc w:val="center"/>
        <w:rPr>
          <w:rFonts w:ascii="Arial" w:hAnsi="Arial" w:cs="Arial"/>
          <w:b/>
        </w:rPr>
      </w:pPr>
      <w:r w:rsidRPr="00654D35">
        <w:rPr>
          <w:rFonts w:ascii="Arial" w:hAnsi="Arial" w:cs="Arial"/>
          <w:b/>
        </w:rPr>
        <w:t>Master of Sc</w:t>
      </w:r>
      <w:r w:rsidR="00211C5F" w:rsidRPr="00654D35">
        <w:rPr>
          <w:rFonts w:ascii="Arial" w:hAnsi="Arial" w:cs="Arial"/>
          <w:b/>
        </w:rPr>
        <w:t xml:space="preserve">ience in </w:t>
      </w:r>
      <w:r w:rsidR="007916DA" w:rsidRPr="00654D35">
        <w:rPr>
          <w:rFonts w:ascii="Arial" w:hAnsi="Arial" w:cs="Arial"/>
          <w:b/>
        </w:rPr>
        <w:t>Cybersecurity</w:t>
      </w:r>
      <w:r w:rsidR="00211C5F" w:rsidRPr="00654D35">
        <w:rPr>
          <w:rFonts w:ascii="Arial" w:hAnsi="Arial" w:cs="Arial"/>
          <w:b/>
        </w:rPr>
        <w:t xml:space="preserve"> </w:t>
      </w:r>
    </w:p>
    <w:p w14:paraId="57D86237" w14:textId="77777777" w:rsidR="00A22A06" w:rsidRPr="00654D35" w:rsidRDefault="00A22A06" w:rsidP="00C84BFB">
      <w:pPr>
        <w:rPr>
          <w:rFonts w:ascii="Arial" w:hAnsi="Arial" w:cs="Arial"/>
        </w:rPr>
      </w:pPr>
    </w:p>
    <w:p w14:paraId="4EB563A6" w14:textId="77777777" w:rsidR="005A08FC" w:rsidRPr="00210674" w:rsidRDefault="005A08FC" w:rsidP="00C84BFB">
      <w:pPr>
        <w:rPr>
          <w:rFonts w:ascii="Arial" w:hAnsi="Arial" w:cs="Arial"/>
          <w:bCs/>
        </w:rPr>
      </w:pPr>
      <w:r w:rsidRPr="00654D35">
        <w:rPr>
          <w:rFonts w:ascii="Arial" w:hAnsi="Arial" w:cs="Arial"/>
          <w:b/>
        </w:rPr>
        <w:t xml:space="preserve">Primary department admission and faculty contact: </w:t>
      </w:r>
      <w:r w:rsidRPr="00210674">
        <w:rPr>
          <w:rFonts w:ascii="Arial" w:hAnsi="Arial" w:cs="Arial"/>
          <w:bCs/>
        </w:rPr>
        <w:t xml:space="preserve">Alex </w:t>
      </w:r>
      <w:proofErr w:type="spellStart"/>
      <w:r w:rsidRPr="00210674">
        <w:rPr>
          <w:rFonts w:ascii="Arial" w:hAnsi="Arial" w:cs="Arial"/>
          <w:bCs/>
        </w:rPr>
        <w:t>Tuckness</w:t>
      </w:r>
      <w:proofErr w:type="spellEnd"/>
      <w:r w:rsidRPr="00210674">
        <w:rPr>
          <w:rFonts w:ascii="Arial" w:hAnsi="Arial" w:cs="Arial"/>
          <w:bCs/>
        </w:rPr>
        <w:t xml:space="preserve"> (tuckness@iastate.edu)</w:t>
      </w:r>
    </w:p>
    <w:p w14:paraId="22920D7F" w14:textId="77777777" w:rsidR="00267EC1" w:rsidRDefault="00267EC1" w:rsidP="00C84BFB">
      <w:pPr>
        <w:rPr>
          <w:rFonts w:ascii="Arial" w:hAnsi="Arial" w:cs="Arial"/>
          <w:b/>
        </w:rPr>
      </w:pPr>
    </w:p>
    <w:p w14:paraId="6DF3EF20" w14:textId="4A365CC7" w:rsidR="00A22A06" w:rsidRPr="00654D35" w:rsidRDefault="00A22A06" w:rsidP="00C84BFB">
      <w:pPr>
        <w:rPr>
          <w:rFonts w:ascii="Arial" w:hAnsi="Arial" w:cs="Arial"/>
          <w:b/>
        </w:rPr>
      </w:pPr>
      <w:r w:rsidRPr="00654D35">
        <w:rPr>
          <w:rFonts w:ascii="Arial" w:hAnsi="Arial" w:cs="Arial"/>
          <w:b/>
        </w:rPr>
        <w:t>Admission Requirements for Students with Political Science as their “Home Department”</w:t>
      </w:r>
    </w:p>
    <w:p w14:paraId="512F433A" w14:textId="0E1A97A9" w:rsidR="00A22A06" w:rsidRPr="00654D35" w:rsidRDefault="00A22A06" w:rsidP="00C84BFB">
      <w:pPr>
        <w:rPr>
          <w:rFonts w:ascii="Arial" w:hAnsi="Arial" w:cs="Arial"/>
        </w:rPr>
      </w:pPr>
      <w:r w:rsidRPr="00654D35">
        <w:rPr>
          <w:rFonts w:ascii="Arial" w:hAnsi="Arial" w:cs="Arial"/>
        </w:rPr>
        <w:t xml:space="preserve">Applicants for admission to the Master of Science in </w:t>
      </w:r>
      <w:r w:rsidR="00F92D18" w:rsidRPr="00654D35">
        <w:rPr>
          <w:rFonts w:ascii="Arial" w:hAnsi="Arial" w:cs="Arial"/>
        </w:rPr>
        <w:t>Cybersecurity</w:t>
      </w:r>
      <w:r w:rsidRPr="00654D35">
        <w:rPr>
          <w:rFonts w:ascii="Arial" w:hAnsi="Arial" w:cs="Arial"/>
        </w:rPr>
        <w:t xml:space="preserve"> with a home department in Political Science must meet the following minimal requirements:</w:t>
      </w:r>
    </w:p>
    <w:p w14:paraId="1D32F6AB" w14:textId="77777777" w:rsidR="00A22A06" w:rsidRPr="00654D35" w:rsidRDefault="00A22A06" w:rsidP="00C84BFB">
      <w:pPr>
        <w:rPr>
          <w:rFonts w:ascii="Arial" w:hAnsi="Arial" w:cs="Arial"/>
        </w:rPr>
      </w:pPr>
    </w:p>
    <w:p w14:paraId="472DB57E" w14:textId="0BFD10D9" w:rsidR="00A22A06" w:rsidRPr="00654D35" w:rsidRDefault="00A22A06" w:rsidP="00C84BFB">
      <w:pPr>
        <w:numPr>
          <w:ilvl w:val="0"/>
          <w:numId w:val="1"/>
        </w:numPr>
        <w:rPr>
          <w:rFonts w:ascii="Arial" w:hAnsi="Arial" w:cs="Arial"/>
        </w:rPr>
      </w:pPr>
      <w:r w:rsidRPr="00654D35">
        <w:rPr>
          <w:rFonts w:ascii="Arial" w:hAnsi="Arial" w:cs="Arial"/>
        </w:rPr>
        <w:t xml:space="preserve">All relevant university, graduate college, and </w:t>
      </w:r>
      <w:r w:rsidR="008734C4">
        <w:rPr>
          <w:rFonts w:ascii="Arial" w:hAnsi="Arial" w:cs="Arial"/>
        </w:rPr>
        <w:t>CYBSC</w:t>
      </w:r>
      <w:r w:rsidRPr="00654D35">
        <w:rPr>
          <w:rFonts w:ascii="Arial" w:hAnsi="Arial" w:cs="Arial"/>
        </w:rPr>
        <w:t xml:space="preserve"> entrance requirements</w:t>
      </w:r>
    </w:p>
    <w:p w14:paraId="3F988587" w14:textId="22B7ECF5" w:rsidR="00A22A06" w:rsidRPr="00654D35" w:rsidRDefault="00A22A06" w:rsidP="00C84BFB">
      <w:pPr>
        <w:numPr>
          <w:ilvl w:val="0"/>
          <w:numId w:val="1"/>
        </w:numPr>
        <w:rPr>
          <w:rFonts w:ascii="Arial" w:hAnsi="Arial" w:cs="Arial"/>
        </w:rPr>
      </w:pPr>
      <w:r w:rsidRPr="00654D35">
        <w:rPr>
          <w:rFonts w:ascii="Arial" w:hAnsi="Arial" w:cs="Arial"/>
        </w:rPr>
        <w:t>Verbal and quantitative GRE scores (generally waived for those with previous graduate degrees or with 5 years of relevant professional experience)</w:t>
      </w:r>
    </w:p>
    <w:p w14:paraId="59477551" w14:textId="77777777" w:rsidR="00A22A06" w:rsidRPr="00654D35" w:rsidRDefault="00A22A06" w:rsidP="00C84BFB">
      <w:pPr>
        <w:numPr>
          <w:ilvl w:val="0"/>
          <w:numId w:val="1"/>
        </w:numPr>
        <w:rPr>
          <w:rFonts w:ascii="Arial" w:hAnsi="Arial" w:cs="Arial"/>
        </w:rPr>
      </w:pPr>
      <w:r w:rsidRPr="00654D35">
        <w:rPr>
          <w:rFonts w:ascii="Arial" w:hAnsi="Arial" w:cs="Arial"/>
        </w:rPr>
        <w:t>At least three letters of recommendation</w:t>
      </w:r>
    </w:p>
    <w:p w14:paraId="256C8622" w14:textId="77777777" w:rsidR="00A22A06" w:rsidRPr="00654D35" w:rsidRDefault="00A22A06" w:rsidP="00C84BFB">
      <w:pPr>
        <w:numPr>
          <w:ilvl w:val="0"/>
          <w:numId w:val="1"/>
        </w:numPr>
        <w:rPr>
          <w:rFonts w:ascii="Arial" w:hAnsi="Arial" w:cs="Arial"/>
        </w:rPr>
      </w:pPr>
      <w:r w:rsidRPr="00654D35">
        <w:rPr>
          <w:rFonts w:ascii="Arial" w:hAnsi="Arial" w:cs="Arial"/>
        </w:rPr>
        <w:t xml:space="preserve">A </w:t>
      </w:r>
      <w:proofErr w:type="gramStart"/>
      <w:r w:rsidRPr="00654D35">
        <w:rPr>
          <w:rFonts w:ascii="Arial" w:hAnsi="Arial" w:cs="Arial"/>
        </w:rPr>
        <w:t>250-500 word</w:t>
      </w:r>
      <w:proofErr w:type="gramEnd"/>
      <w:r w:rsidRPr="00654D35">
        <w:rPr>
          <w:rFonts w:ascii="Arial" w:hAnsi="Arial" w:cs="Arial"/>
        </w:rPr>
        <w:t xml:space="preserve"> statement outlining applicant’s reasons and plans for graduate study</w:t>
      </w:r>
    </w:p>
    <w:p w14:paraId="4F629ACC" w14:textId="77777777" w:rsidR="00A22A06" w:rsidRPr="00654D35" w:rsidRDefault="00A22A06" w:rsidP="00C84BFB">
      <w:pPr>
        <w:rPr>
          <w:rFonts w:ascii="Arial" w:hAnsi="Arial" w:cs="Arial"/>
        </w:rPr>
      </w:pPr>
    </w:p>
    <w:p w14:paraId="14D952C9" w14:textId="77777777" w:rsidR="00A22A06" w:rsidRPr="00654D35" w:rsidRDefault="00A22A06" w:rsidP="00C84BFB">
      <w:pPr>
        <w:jc w:val="both"/>
        <w:rPr>
          <w:rFonts w:ascii="Arial" w:hAnsi="Arial" w:cs="Arial"/>
        </w:rPr>
      </w:pPr>
      <w:r w:rsidRPr="00654D35">
        <w:rPr>
          <w:rFonts w:ascii="Arial" w:hAnsi="Arial" w:cs="Arial"/>
        </w:rPr>
        <w:t>In addition to these requirements, a TOEFL score of at least 570 is required for applicants whose native language is not English. Applications are normally processed on a year-round basis. Decisions will be made as quickly as feasible once the applicant has submitted all relevant materials. Decisions for financial assistance are generally made in April for the following academic year. More information about the department can be found on the Department of Political Science web page at:  http://www.pols.iastate.edu/</w:t>
      </w:r>
    </w:p>
    <w:p w14:paraId="7049B837" w14:textId="77777777" w:rsidR="00A22A06" w:rsidRPr="00654D35" w:rsidRDefault="00A22A06" w:rsidP="00C84BFB">
      <w:pPr>
        <w:rPr>
          <w:rFonts w:ascii="Arial" w:hAnsi="Arial" w:cs="Arial"/>
        </w:rPr>
      </w:pPr>
    </w:p>
    <w:p w14:paraId="572D15F5" w14:textId="0DB01ECE" w:rsidR="00A22A06" w:rsidRPr="00654D35" w:rsidRDefault="00A22A06" w:rsidP="00C84BFB">
      <w:pPr>
        <w:rPr>
          <w:rFonts w:ascii="Arial" w:hAnsi="Arial" w:cs="Arial"/>
        </w:rPr>
      </w:pPr>
      <w:r w:rsidRPr="00654D35">
        <w:rPr>
          <w:rFonts w:ascii="Arial" w:hAnsi="Arial" w:cs="Arial"/>
        </w:rPr>
        <w:t xml:space="preserve">Admission materials should be sent to the Graduate College. They will be evaluated for approval by both the </w:t>
      </w:r>
      <w:r w:rsidR="008734C4">
        <w:rPr>
          <w:rFonts w:ascii="Arial" w:hAnsi="Arial" w:cs="Arial"/>
        </w:rPr>
        <w:t>CYBSC</w:t>
      </w:r>
      <w:r w:rsidR="008734C4" w:rsidRPr="00654D35">
        <w:rPr>
          <w:rFonts w:ascii="Arial" w:hAnsi="Arial" w:cs="Arial"/>
        </w:rPr>
        <w:t xml:space="preserve"> </w:t>
      </w:r>
      <w:r w:rsidRPr="00654D35">
        <w:rPr>
          <w:rFonts w:ascii="Arial" w:hAnsi="Arial" w:cs="Arial"/>
        </w:rPr>
        <w:t xml:space="preserve">program and the Department of Political Science. </w:t>
      </w:r>
    </w:p>
    <w:p w14:paraId="77B03B22" w14:textId="77777777" w:rsidR="00A22A06" w:rsidRPr="00654D35" w:rsidRDefault="00A22A06" w:rsidP="00C84BFB">
      <w:pPr>
        <w:rPr>
          <w:rFonts w:ascii="Arial" w:hAnsi="Arial" w:cs="Arial"/>
        </w:rPr>
      </w:pPr>
    </w:p>
    <w:p w14:paraId="3ED96D1B" w14:textId="77777777" w:rsidR="00A22A06" w:rsidRPr="00654D35" w:rsidRDefault="00A22A06" w:rsidP="00C84BFB">
      <w:pPr>
        <w:rPr>
          <w:rFonts w:ascii="Arial" w:hAnsi="Arial" w:cs="Arial"/>
        </w:rPr>
      </w:pPr>
    </w:p>
    <w:p w14:paraId="34B00D94" w14:textId="581C7463" w:rsidR="00A22A06" w:rsidRPr="00654D35" w:rsidRDefault="00A22A06" w:rsidP="00C84BFB">
      <w:pPr>
        <w:rPr>
          <w:rFonts w:ascii="Arial" w:hAnsi="Arial" w:cs="Arial"/>
          <w:b/>
        </w:rPr>
      </w:pPr>
      <w:r w:rsidRPr="00654D35">
        <w:rPr>
          <w:rFonts w:ascii="Arial" w:hAnsi="Arial" w:cs="Arial"/>
          <w:b/>
        </w:rPr>
        <w:t>Degree Requirements for Students with Political Science as Their “Home Department”</w:t>
      </w:r>
    </w:p>
    <w:p w14:paraId="6105C2C7" w14:textId="77777777" w:rsidR="00A22A06" w:rsidRPr="00654D35" w:rsidRDefault="00A22A06" w:rsidP="00C84BFB">
      <w:pPr>
        <w:numPr>
          <w:ilvl w:val="0"/>
          <w:numId w:val="2"/>
        </w:numPr>
        <w:tabs>
          <w:tab w:val="clear" w:pos="720"/>
          <w:tab w:val="num" w:pos="360"/>
        </w:tabs>
        <w:ind w:left="360"/>
        <w:rPr>
          <w:rFonts w:ascii="Arial" w:hAnsi="Arial" w:cs="Arial"/>
        </w:rPr>
      </w:pPr>
      <w:r w:rsidRPr="00654D35">
        <w:rPr>
          <w:rFonts w:ascii="Arial" w:hAnsi="Arial" w:cs="Arial"/>
        </w:rPr>
        <w:t>All relevant university and graduate college requirements.</w:t>
      </w:r>
    </w:p>
    <w:p w14:paraId="350E283B" w14:textId="1B4B0C9D" w:rsidR="00A22A06" w:rsidRPr="00654D35" w:rsidRDefault="00A22A06" w:rsidP="00C84BFB">
      <w:pPr>
        <w:numPr>
          <w:ilvl w:val="0"/>
          <w:numId w:val="2"/>
        </w:numPr>
        <w:tabs>
          <w:tab w:val="clear" w:pos="720"/>
          <w:tab w:val="num" w:pos="360"/>
        </w:tabs>
        <w:ind w:left="360"/>
        <w:jc w:val="both"/>
        <w:rPr>
          <w:rFonts w:ascii="Arial" w:hAnsi="Arial" w:cs="Arial"/>
        </w:rPr>
      </w:pPr>
      <w:r w:rsidRPr="00654D35">
        <w:rPr>
          <w:rFonts w:ascii="Arial" w:hAnsi="Arial" w:cs="Arial"/>
        </w:rPr>
        <w:t xml:space="preserve">Consonant with the </w:t>
      </w:r>
      <w:r w:rsidR="008734C4">
        <w:rPr>
          <w:rFonts w:ascii="Arial" w:hAnsi="Arial" w:cs="Arial"/>
        </w:rPr>
        <w:t>CYBSC</w:t>
      </w:r>
      <w:r w:rsidR="008734C4" w:rsidRPr="00654D35">
        <w:rPr>
          <w:rFonts w:ascii="Arial" w:hAnsi="Arial" w:cs="Arial"/>
        </w:rPr>
        <w:t xml:space="preserve"> </w:t>
      </w:r>
      <w:r w:rsidRPr="00654D35">
        <w:rPr>
          <w:rFonts w:ascii="Arial" w:hAnsi="Arial" w:cs="Arial"/>
        </w:rPr>
        <w:t xml:space="preserve">degree program, students must take </w:t>
      </w:r>
      <w:proofErr w:type="spellStart"/>
      <w:r w:rsidRPr="00654D35">
        <w:rPr>
          <w:rFonts w:ascii="Arial" w:hAnsi="Arial" w:cs="Arial"/>
        </w:rPr>
        <w:t>CprE</w:t>
      </w:r>
      <w:proofErr w:type="spellEnd"/>
      <w:r w:rsidRPr="00654D35">
        <w:rPr>
          <w:rFonts w:ascii="Arial" w:hAnsi="Arial" w:cs="Arial"/>
        </w:rPr>
        <w:t xml:space="preserve"> 531 Computer Security (3 credits) and </w:t>
      </w:r>
      <w:proofErr w:type="spellStart"/>
      <w:r w:rsidRPr="00654D35">
        <w:rPr>
          <w:rFonts w:ascii="Arial" w:hAnsi="Arial" w:cs="Arial"/>
        </w:rPr>
        <w:t>CprE</w:t>
      </w:r>
      <w:proofErr w:type="spellEnd"/>
      <w:r w:rsidRPr="00654D35">
        <w:rPr>
          <w:rFonts w:ascii="Arial" w:hAnsi="Arial" w:cs="Arial"/>
        </w:rPr>
        <w:t xml:space="preserve"> 534X Ethical and Legal Issues in Computer Security (2 credits).</w:t>
      </w:r>
    </w:p>
    <w:p w14:paraId="7B2A3466" w14:textId="77777777" w:rsidR="00A22A06" w:rsidRPr="00654D35" w:rsidRDefault="00A22A06" w:rsidP="00C84BFB">
      <w:pPr>
        <w:numPr>
          <w:ilvl w:val="0"/>
          <w:numId w:val="2"/>
        </w:numPr>
        <w:tabs>
          <w:tab w:val="clear" w:pos="720"/>
          <w:tab w:val="num" w:pos="360"/>
        </w:tabs>
        <w:ind w:left="360"/>
        <w:rPr>
          <w:rFonts w:ascii="Arial" w:hAnsi="Arial" w:cs="Arial"/>
        </w:rPr>
      </w:pPr>
      <w:r w:rsidRPr="00654D35">
        <w:rPr>
          <w:rFonts w:ascii="Arial" w:hAnsi="Arial" w:cs="Arial"/>
        </w:rPr>
        <w:t xml:space="preserve">Students must also take Political Science </w:t>
      </w:r>
      <w:r w:rsidR="00152CD7" w:rsidRPr="00654D35">
        <w:rPr>
          <w:rFonts w:ascii="Arial" w:hAnsi="Arial" w:cs="Arial"/>
        </w:rPr>
        <w:t>5</w:t>
      </w:r>
      <w:r w:rsidRPr="00654D35">
        <w:rPr>
          <w:rFonts w:ascii="Arial" w:hAnsi="Arial" w:cs="Arial"/>
        </w:rPr>
        <w:t xml:space="preserve">87X </w:t>
      </w:r>
      <w:r w:rsidR="00152CD7" w:rsidRPr="00654D35">
        <w:rPr>
          <w:rFonts w:ascii="Arial" w:hAnsi="Arial" w:cs="Arial"/>
        </w:rPr>
        <w:t>E-Democracy</w:t>
      </w:r>
      <w:r w:rsidRPr="00654D35">
        <w:rPr>
          <w:rFonts w:ascii="Arial" w:hAnsi="Arial" w:cs="Arial"/>
        </w:rPr>
        <w:t xml:space="preserve"> (3 credits).</w:t>
      </w:r>
    </w:p>
    <w:p w14:paraId="1D292C83" w14:textId="77777777" w:rsidR="00A22A06" w:rsidRPr="00654D35" w:rsidRDefault="00A22A06" w:rsidP="00C84BFB">
      <w:pPr>
        <w:numPr>
          <w:ilvl w:val="0"/>
          <w:numId w:val="2"/>
        </w:numPr>
        <w:tabs>
          <w:tab w:val="clear" w:pos="720"/>
          <w:tab w:val="num" w:pos="360"/>
        </w:tabs>
        <w:ind w:left="360"/>
        <w:rPr>
          <w:rFonts w:ascii="Arial" w:hAnsi="Arial" w:cs="Arial"/>
        </w:rPr>
      </w:pPr>
      <w:r w:rsidRPr="00654D35">
        <w:rPr>
          <w:rFonts w:ascii="Arial" w:hAnsi="Arial" w:cs="Arial"/>
        </w:rPr>
        <w:t>Students must take two (6 credits) of the following:</w:t>
      </w:r>
      <w:r w:rsidRPr="00654D35">
        <w:rPr>
          <w:rFonts w:ascii="Arial" w:hAnsi="Arial" w:cs="Arial"/>
        </w:rPr>
        <w:br/>
      </w:r>
      <w:proofErr w:type="spellStart"/>
      <w:r w:rsidRPr="00654D35">
        <w:rPr>
          <w:rFonts w:ascii="Arial" w:hAnsi="Arial" w:cs="Arial"/>
        </w:rPr>
        <w:t>CprE</w:t>
      </w:r>
      <w:proofErr w:type="spellEnd"/>
      <w:r w:rsidRPr="00654D35">
        <w:rPr>
          <w:rFonts w:ascii="Arial" w:hAnsi="Arial" w:cs="Arial"/>
        </w:rPr>
        <w:t xml:space="preserve"> 580 Advanced Computer Networking; </w:t>
      </w:r>
      <w:r w:rsidRPr="00654D35">
        <w:rPr>
          <w:rFonts w:ascii="Arial" w:hAnsi="Arial" w:cs="Arial"/>
        </w:rPr>
        <w:br/>
        <w:t>Com S 552 Principles of Operating Systems;</w:t>
      </w:r>
      <w:r w:rsidRPr="00654D35">
        <w:rPr>
          <w:rFonts w:ascii="Arial" w:hAnsi="Arial" w:cs="Arial"/>
        </w:rPr>
        <w:br/>
        <w:t>Com S 586 Computer Network Architectures; or MIS 538 Business Processes and Systems</w:t>
      </w:r>
      <w:r w:rsidRPr="00654D35">
        <w:rPr>
          <w:rFonts w:ascii="Arial" w:hAnsi="Arial" w:cs="Arial"/>
        </w:rPr>
        <w:br/>
        <w:t xml:space="preserve">Math 553 </w:t>
      </w:r>
      <w:proofErr w:type="spellStart"/>
      <w:r w:rsidRPr="00654D35">
        <w:rPr>
          <w:rFonts w:ascii="Arial" w:hAnsi="Arial" w:cs="Arial"/>
        </w:rPr>
        <w:t>Encryptology</w:t>
      </w:r>
      <w:proofErr w:type="spellEnd"/>
      <w:r w:rsidRPr="00654D35">
        <w:rPr>
          <w:rFonts w:ascii="Arial" w:hAnsi="Arial" w:cs="Arial"/>
        </w:rPr>
        <w:t>.</w:t>
      </w:r>
    </w:p>
    <w:p w14:paraId="4F9D5004" w14:textId="77777777" w:rsidR="00A22A06" w:rsidRPr="00654D35" w:rsidRDefault="00A22A06" w:rsidP="00C84BFB">
      <w:pPr>
        <w:numPr>
          <w:ilvl w:val="0"/>
          <w:numId w:val="2"/>
        </w:numPr>
        <w:tabs>
          <w:tab w:val="clear" w:pos="720"/>
          <w:tab w:val="num" w:pos="360"/>
        </w:tabs>
        <w:ind w:left="360"/>
        <w:jc w:val="both"/>
        <w:rPr>
          <w:rFonts w:ascii="Arial" w:hAnsi="Arial" w:cs="Arial"/>
        </w:rPr>
      </w:pPr>
      <w:r w:rsidRPr="00654D35">
        <w:rPr>
          <w:rFonts w:ascii="Arial" w:hAnsi="Arial" w:cs="Arial"/>
        </w:rPr>
        <w:t>Students taking the thesis option must complete 6 credits of thesis research with their thesis advisor. Students taking the non-thesis option must complete 3 credits of creative component with their advisor.</w:t>
      </w:r>
    </w:p>
    <w:p w14:paraId="61138CA8" w14:textId="23575E20" w:rsidR="00A22A06" w:rsidRPr="00654D35" w:rsidRDefault="00A22A06" w:rsidP="00C84BFB">
      <w:pPr>
        <w:numPr>
          <w:ilvl w:val="0"/>
          <w:numId w:val="2"/>
        </w:numPr>
        <w:tabs>
          <w:tab w:val="clear" w:pos="720"/>
          <w:tab w:val="num" w:pos="360"/>
        </w:tabs>
        <w:ind w:left="360"/>
        <w:jc w:val="both"/>
        <w:rPr>
          <w:rFonts w:ascii="Arial" w:hAnsi="Arial" w:cs="Arial"/>
        </w:rPr>
      </w:pPr>
      <w:r w:rsidRPr="00654D35">
        <w:rPr>
          <w:rFonts w:ascii="Arial" w:hAnsi="Arial" w:cs="Arial"/>
        </w:rPr>
        <w:t xml:space="preserve">Students must complete 12 (thesis option) or 15 (non-thesis option) elective credits. Students in the Political Science </w:t>
      </w:r>
      <w:r w:rsidR="008734C4">
        <w:rPr>
          <w:rFonts w:ascii="Arial" w:hAnsi="Arial" w:cs="Arial"/>
        </w:rPr>
        <w:t>CYBSC</w:t>
      </w:r>
      <w:r w:rsidR="008734C4" w:rsidRPr="00654D35">
        <w:rPr>
          <w:rFonts w:ascii="Arial" w:hAnsi="Arial" w:cs="Arial"/>
        </w:rPr>
        <w:t xml:space="preserve"> </w:t>
      </w:r>
      <w:r w:rsidRPr="00654D35">
        <w:rPr>
          <w:rFonts w:ascii="Arial" w:hAnsi="Arial" w:cs="Arial"/>
        </w:rPr>
        <w:t xml:space="preserve">program will be expected to develop an appropriate course of study, in consultation with their advisor, to achieve their own particular academic and career goals in </w:t>
      </w:r>
      <w:r w:rsidR="00F92D18" w:rsidRPr="00654D35">
        <w:rPr>
          <w:rFonts w:ascii="Arial" w:hAnsi="Arial" w:cs="Arial"/>
        </w:rPr>
        <w:t>cybersecurity</w:t>
      </w:r>
      <w:r w:rsidRPr="00654D35">
        <w:rPr>
          <w:rFonts w:ascii="Arial" w:hAnsi="Arial" w:cs="Arial"/>
        </w:rPr>
        <w:t xml:space="preserve"> and policy with these electives. This program must include two courses in Political Science in addition to Pol S </w:t>
      </w:r>
      <w:r w:rsidR="00152CD7" w:rsidRPr="00654D35">
        <w:rPr>
          <w:rFonts w:ascii="Arial" w:hAnsi="Arial" w:cs="Arial"/>
        </w:rPr>
        <w:t>5</w:t>
      </w:r>
      <w:r w:rsidRPr="00654D35">
        <w:rPr>
          <w:rFonts w:ascii="Arial" w:hAnsi="Arial" w:cs="Arial"/>
        </w:rPr>
        <w:t>87. One of these courses may be an independent study. The total program of study, including required courses, should total 30 credits.</w:t>
      </w:r>
    </w:p>
    <w:p w14:paraId="4607F5C1" w14:textId="77777777" w:rsidR="00211C5F" w:rsidRPr="00654D35" w:rsidRDefault="00211C5F" w:rsidP="00C84BFB">
      <w:pPr>
        <w:jc w:val="center"/>
        <w:rPr>
          <w:rFonts w:ascii="Arial" w:hAnsi="Arial" w:cs="Arial"/>
          <w:b/>
        </w:rPr>
      </w:pPr>
    </w:p>
    <w:p w14:paraId="51358D69" w14:textId="56A9DD18" w:rsidR="00A22A06" w:rsidRPr="00267EC1" w:rsidRDefault="00A22A06" w:rsidP="00267EC1">
      <w:pPr>
        <w:jc w:val="center"/>
        <w:rPr>
          <w:rFonts w:ascii="Arial" w:hAnsi="Arial" w:cs="Arial"/>
          <w:b/>
        </w:rPr>
      </w:pPr>
      <w:r w:rsidRPr="00654D35">
        <w:rPr>
          <w:rFonts w:ascii="Arial" w:hAnsi="Arial" w:cs="Arial"/>
          <w:b/>
        </w:rPr>
        <w:t xml:space="preserve">Master of Science in </w:t>
      </w:r>
      <w:r w:rsidR="005A08FC" w:rsidRPr="00654D35">
        <w:rPr>
          <w:rFonts w:ascii="Arial" w:hAnsi="Arial" w:cs="Arial"/>
          <w:b/>
        </w:rPr>
        <w:t>Cybersecurity</w:t>
      </w:r>
    </w:p>
    <w:p w14:paraId="32C040BF" w14:textId="39583A0F" w:rsidR="00A22A06" w:rsidRDefault="00A22A06" w:rsidP="00C84BFB">
      <w:pPr>
        <w:rPr>
          <w:rFonts w:ascii="Arial" w:hAnsi="Arial" w:cs="Arial"/>
          <w:b/>
          <w:bCs/>
        </w:rPr>
      </w:pPr>
      <w:r w:rsidRPr="00654D35">
        <w:rPr>
          <w:rFonts w:ascii="Arial" w:hAnsi="Arial" w:cs="Arial"/>
          <w:b/>
          <w:bCs/>
        </w:rPr>
        <w:t>Graduation Requirements</w:t>
      </w:r>
    </w:p>
    <w:p w14:paraId="08B827C5" w14:textId="77777777" w:rsidR="00267EC1" w:rsidRPr="00654D35" w:rsidRDefault="00267EC1" w:rsidP="00C84BFB">
      <w:pPr>
        <w:rPr>
          <w:rFonts w:ascii="Arial" w:hAnsi="Arial" w:cs="Arial"/>
          <w:b/>
          <w:bCs/>
        </w:rPr>
      </w:pPr>
    </w:p>
    <w:tbl>
      <w:tblPr>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798"/>
        <w:gridCol w:w="4320"/>
        <w:gridCol w:w="102"/>
        <w:gridCol w:w="258"/>
      </w:tblGrid>
      <w:tr w:rsidR="00BE18B8" w:rsidRPr="00654D35" w14:paraId="6CD6963D" w14:textId="77777777" w:rsidTr="00BE18B8">
        <w:trPr>
          <w:gridAfter w:val="1"/>
          <w:wAfter w:w="258" w:type="dxa"/>
        </w:trPr>
        <w:tc>
          <w:tcPr>
            <w:tcW w:w="5148" w:type="dxa"/>
            <w:tcBorders>
              <w:top w:val="nil"/>
              <w:left w:val="nil"/>
              <w:bottom w:val="nil"/>
              <w:right w:val="nil"/>
            </w:tcBorders>
          </w:tcPr>
          <w:p w14:paraId="14809DE1" w14:textId="77777777" w:rsidR="00A22A06" w:rsidRPr="00654D35" w:rsidRDefault="00A22A06" w:rsidP="00C84BFB">
            <w:pPr>
              <w:rPr>
                <w:rFonts w:ascii="Arial" w:hAnsi="Arial" w:cs="Arial"/>
                <w:b/>
                <w:bCs/>
                <w:u w:val="single"/>
              </w:rPr>
            </w:pPr>
            <w:r w:rsidRPr="00654D35">
              <w:rPr>
                <w:rFonts w:ascii="Arial" w:hAnsi="Arial" w:cs="Arial"/>
                <w:b/>
                <w:bCs/>
                <w:u w:val="single"/>
              </w:rPr>
              <w:t>Core (6 credits)</w:t>
            </w:r>
          </w:p>
          <w:p w14:paraId="253586F3" w14:textId="01B8EFF1" w:rsidR="00A22A06" w:rsidRPr="00654D35" w:rsidRDefault="008734C4" w:rsidP="00C84BFB">
            <w:pPr>
              <w:rPr>
                <w:rFonts w:ascii="Arial" w:hAnsi="Arial" w:cs="Arial"/>
              </w:rPr>
            </w:pPr>
            <w:r>
              <w:rPr>
                <w:rFonts w:ascii="Arial" w:hAnsi="Arial" w:cs="Arial"/>
              </w:rPr>
              <w:t>CYBSC</w:t>
            </w:r>
            <w:r w:rsidRPr="00654D35">
              <w:rPr>
                <w:rFonts w:ascii="Arial" w:hAnsi="Arial" w:cs="Arial"/>
              </w:rPr>
              <w:t xml:space="preserve"> </w:t>
            </w:r>
            <w:r w:rsidR="00A22A06" w:rsidRPr="00654D35">
              <w:rPr>
                <w:rFonts w:ascii="Arial" w:hAnsi="Arial" w:cs="Arial"/>
              </w:rPr>
              <w:t>531</w:t>
            </w:r>
            <w:r w:rsidR="00BE18B8">
              <w:rPr>
                <w:rFonts w:ascii="Arial" w:hAnsi="Arial" w:cs="Arial"/>
              </w:rPr>
              <w:t>:</w:t>
            </w:r>
            <w:r w:rsidR="00A22A06" w:rsidRPr="00654D35">
              <w:rPr>
                <w:rFonts w:ascii="Arial" w:hAnsi="Arial" w:cs="Arial"/>
              </w:rPr>
              <w:t xml:space="preserve"> </w:t>
            </w:r>
            <w:r w:rsidR="00BE18B8">
              <w:rPr>
                <w:rFonts w:ascii="Arial" w:hAnsi="Arial" w:cs="Arial"/>
              </w:rPr>
              <w:t>Information System</w:t>
            </w:r>
            <w:r w:rsidR="00A22A06" w:rsidRPr="00654D35">
              <w:rPr>
                <w:rFonts w:ascii="Arial" w:hAnsi="Arial" w:cs="Arial"/>
              </w:rPr>
              <w:t xml:space="preserve"> Security </w:t>
            </w:r>
          </w:p>
          <w:p w14:paraId="7C65CFB8" w14:textId="3B65E7A8" w:rsidR="00A22A06" w:rsidRPr="00654D35" w:rsidRDefault="000A59A4" w:rsidP="00C84BFB">
            <w:pPr>
              <w:rPr>
                <w:rFonts w:ascii="Arial" w:hAnsi="Arial" w:cs="Arial"/>
              </w:rPr>
            </w:pPr>
            <w:r w:rsidRPr="00654D35">
              <w:rPr>
                <w:rFonts w:ascii="Arial" w:hAnsi="Arial" w:cs="Arial"/>
              </w:rPr>
              <w:t>POLS</w:t>
            </w:r>
            <w:r w:rsidR="00A22A06" w:rsidRPr="00654D35">
              <w:rPr>
                <w:rFonts w:ascii="Arial" w:hAnsi="Arial" w:cs="Arial"/>
              </w:rPr>
              <w:t xml:space="preserve"> 534</w:t>
            </w:r>
            <w:r w:rsidR="00BE18B8">
              <w:rPr>
                <w:rFonts w:ascii="Arial" w:hAnsi="Arial" w:cs="Arial"/>
              </w:rPr>
              <w:t>:</w:t>
            </w:r>
            <w:r w:rsidR="00A22A06" w:rsidRPr="00654D35">
              <w:rPr>
                <w:rFonts w:ascii="Arial" w:hAnsi="Arial" w:cs="Arial"/>
              </w:rPr>
              <w:t xml:space="preserve"> Legal </w:t>
            </w:r>
            <w:r w:rsidR="00BE18B8">
              <w:rPr>
                <w:rFonts w:ascii="Arial" w:hAnsi="Arial" w:cs="Arial"/>
              </w:rPr>
              <w:t xml:space="preserve">and Ethical </w:t>
            </w:r>
            <w:r w:rsidR="00A22A06" w:rsidRPr="00654D35">
              <w:rPr>
                <w:rFonts w:ascii="Arial" w:hAnsi="Arial" w:cs="Arial"/>
              </w:rPr>
              <w:t>Issues in</w:t>
            </w:r>
            <w:r w:rsidR="00BE18B8">
              <w:rPr>
                <w:rFonts w:ascii="Arial" w:hAnsi="Arial" w:cs="Arial"/>
              </w:rPr>
              <w:t xml:space="preserve"> </w:t>
            </w:r>
            <w:r w:rsidR="00A22A06" w:rsidRPr="00654D35">
              <w:rPr>
                <w:rFonts w:ascii="Arial" w:hAnsi="Arial" w:cs="Arial"/>
              </w:rPr>
              <w:t>Computer Security</w:t>
            </w:r>
          </w:p>
          <w:p w14:paraId="68DECB5D" w14:textId="1DCB84D5" w:rsidR="00A22A06" w:rsidRPr="00654D35" w:rsidRDefault="00A22A06" w:rsidP="00C84BFB">
            <w:pPr>
              <w:rPr>
                <w:rFonts w:ascii="Arial" w:hAnsi="Arial" w:cs="Arial"/>
              </w:rPr>
            </w:pPr>
            <w:r w:rsidRPr="00654D35">
              <w:rPr>
                <w:rFonts w:ascii="Arial" w:hAnsi="Arial" w:cs="Arial"/>
              </w:rPr>
              <w:lastRenderedPageBreak/>
              <w:t>Com S 207</w:t>
            </w:r>
            <w:r w:rsidR="00BE18B8">
              <w:rPr>
                <w:rFonts w:ascii="Arial" w:hAnsi="Arial" w:cs="Arial"/>
              </w:rPr>
              <w:t>:</w:t>
            </w:r>
            <w:r w:rsidRPr="00654D35">
              <w:rPr>
                <w:rFonts w:ascii="Arial" w:hAnsi="Arial" w:cs="Arial"/>
              </w:rPr>
              <w:t xml:space="preserve"> Programming I</w:t>
            </w:r>
            <w:r w:rsidR="00BE18B8">
              <w:rPr>
                <w:rFonts w:ascii="Arial" w:hAnsi="Arial" w:cs="Arial"/>
              </w:rPr>
              <w:t xml:space="preserve"> </w:t>
            </w:r>
            <w:r w:rsidRPr="00654D35">
              <w:rPr>
                <w:rFonts w:ascii="Arial" w:hAnsi="Arial" w:cs="Arial"/>
              </w:rPr>
              <w:t>(strongly recommended)</w:t>
            </w:r>
          </w:p>
          <w:p w14:paraId="462CA300" w14:textId="23B39A93" w:rsidR="00A22A06" w:rsidRPr="00654D35" w:rsidRDefault="00A22A06" w:rsidP="00C84BFB">
            <w:pPr>
              <w:rPr>
                <w:rFonts w:ascii="Arial" w:hAnsi="Arial" w:cs="Arial"/>
                <w:b/>
                <w:bCs/>
              </w:rPr>
            </w:pPr>
            <w:r w:rsidRPr="00654D35">
              <w:rPr>
                <w:rFonts w:ascii="Arial" w:hAnsi="Arial" w:cs="Arial"/>
              </w:rPr>
              <w:t>Com S 208</w:t>
            </w:r>
            <w:r w:rsidR="00BE18B8">
              <w:rPr>
                <w:rFonts w:ascii="Arial" w:hAnsi="Arial" w:cs="Arial"/>
              </w:rPr>
              <w:t>:</w:t>
            </w:r>
            <w:r w:rsidRPr="00654D35">
              <w:rPr>
                <w:rFonts w:ascii="Arial" w:hAnsi="Arial" w:cs="Arial"/>
              </w:rPr>
              <w:t xml:space="preserve"> Programming II</w:t>
            </w:r>
            <w:r w:rsidR="00BE18B8">
              <w:rPr>
                <w:rFonts w:ascii="Arial" w:hAnsi="Arial" w:cs="Arial"/>
              </w:rPr>
              <w:t xml:space="preserve"> </w:t>
            </w:r>
            <w:r w:rsidRPr="00654D35">
              <w:rPr>
                <w:rFonts w:ascii="Arial" w:hAnsi="Arial" w:cs="Arial"/>
              </w:rPr>
              <w:t>(recommended)</w:t>
            </w:r>
          </w:p>
        </w:tc>
        <w:tc>
          <w:tcPr>
            <w:tcW w:w="5220" w:type="dxa"/>
            <w:gridSpan w:val="3"/>
            <w:tcBorders>
              <w:top w:val="nil"/>
              <w:left w:val="nil"/>
              <w:bottom w:val="nil"/>
              <w:right w:val="nil"/>
            </w:tcBorders>
          </w:tcPr>
          <w:p w14:paraId="39760646" w14:textId="77777777" w:rsidR="00A22A06" w:rsidRPr="00654D35" w:rsidRDefault="00A22A06" w:rsidP="00C84BFB">
            <w:pPr>
              <w:rPr>
                <w:rFonts w:ascii="Arial" w:hAnsi="Arial" w:cs="Arial"/>
                <w:b/>
                <w:bCs/>
                <w:u w:val="single"/>
              </w:rPr>
            </w:pPr>
            <w:r w:rsidRPr="00654D35">
              <w:rPr>
                <w:rFonts w:ascii="Arial" w:hAnsi="Arial" w:cs="Arial"/>
                <w:b/>
                <w:bCs/>
                <w:u w:val="single"/>
              </w:rPr>
              <w:lastRenderedPageBreak/>
              <w:t>Supplemental Core (9 credits)</w:t>
            </w:r>
          </w:p>
          <w:p w14:paraId="7FDB8C02" w14:textId="4B0C9B7F" w:rsidR="00A22A06" w:rsidRPr="00654D35" w:rsidRDefault="008734C4" w:rsidP="00C84BFB">
            <w:pPr>
              <w:rPr>
                <w:rFonts w:ascii="Arial" w:hAnsi="Arial" w:cs="Arial"/>
              </w:rPr>
            </w:pPr>
            <w:r>
              <w:rPr>
                <w:rFonts w:ascii="Arial" w:hAnsi="Arial" w:cs="Arial"/>
              </w:rPr>
              <w:t>CYBSC</w:t>
            </w:r>
            <w:r w:rsidRPr="00654D35">
              <w:rPr>
                <w:rFonts w:ascii="Arial" w:hAnsi="Arial" w:cs="Arial"/>
              </w:rPr>
              <w:t xml:space="preserve"> </w:t>
            </w:r>
            <w:r w:rsidR="00A22A06" w:rsidRPr="00654D35">
              <w:rPr>
                <w:rFonts w:ascii="Arial" w:hAnsi="Arial" w:cs="Arial"/>
              </w:rPr>
              <w:t>530</w:t>
            </w:r>
            <w:r w:rsidR="00BE18B8">
              <w:rPr>
                <w:rFonts w:ascii="Arial" w:hAnsi="Arial" w:cs="Arial"/>
              </w:rPr>
              <w:t>:</w:t>
            </w:r>
            <w:r w:rsidR="00A22A06" w:rsidRPr="00654D35">
              <w:rPr>
                <w:rFonts w:ascii="Arial" w:hAnsi="Arial" w:cs="Arial"/>
              </w:rPr>
              <w:t xml:space="preserve"> </w:t>
            </w:r>
            <w:r w:rsidR="00BE18B8">
              <w:rPr>
                <w:rFonts w:ascii="Arial" w:hAnsi="Arial" w:cs="Arial"/>
              </w:rPr>
              <w:t>Network Protocols and Security</w:t>
            </w:r>
            <w:r w:rsidR="00A22A06" w:rsidRPr="00654D35">
              <w:rPr>
                <w:rFonts w:ascii="Arial" w:hAnsi="Arial" w:cs="Arial"/>
              </w:rPr>
              <w:t xml:space="preserve"> </w:t>
            </w:r>
          </w:p>
          <w:p w14:paraId="24972E1A" w14:textId="282E9309" w:rsidR="00A22A06" w:rsidRPr="00654D35" w:rsidRDefault="00A22A06" w:rsidP="00C84BFB">
            <w:pPr>
              <w:rPr>
                <w:rFonts w:ascii="Arial" w:hAnsi="Arial" w:cs="Arial"/>
              </w:rPr>
            </w:pPr>
            <w:r w:rsidRPr="00654D35">
              <w:rPr>
                <w:rFonts w:ascii="Arial" w:hAnsi="Arial" w:cs="Arial"/>
              </w:rPr>
              <w:t xml:space="preserve">     or COMS 586</w:t>
            </w:r>
            <w:r w:rsidR="00BE18B8">
              <w:rPr>
                <w:rFonts w:ascii="Arial" w:hAnsi="Arial" w:cs="Arial"/>
              </w:rPr>
              <w:t xml:space="preserve">: </w:t>
            </w:r>
            <w:r w:rsidRPr="00654D35">
              <w:rPr>
                <w:rFonts w:ascii="Arial" w:hAnsi="Arial" w:cs="Arial"/>
              </w:rPr>
              <w:t>Computer Network Architectures</w:t>
            </w:r>
          </w:p>
          <w:p w14:paraId="56D05B35" w14:textId="3C3DBFE9" w:rsidR="00A22A06" w:rsidRPr="00654D35" w:rsidRDefault="00A22A06" w:rsidP="00C84BFB">
            <w:pPr>
              <w:rPr>
                <w:rFonts w:ascii="Arial" w:hAnsi="Arial" w:cs="Arial"/>
              </w:rPr>
            </w:pPr>
            <w:r w:rsidRPr="00654D35">
              <w:rPr>
                <w:rFonts w:ascii="Arial" w:hAnsi="Arial" w:cs="Arial"/>
              </w:rPr>
              <w:lastRenderedPageBreak/>
              <w:t>MIS 538</w:t>
            </w:r>
            <w:r w:rsidR="00BE18B8">
              <w:rPr>
                <w:rFonts w:ascii="Arial" w:hAnsi="Arial" w:cs="Arial"/>
              </w:rPr>
              <w:t>:</w:t>
            </w:r>
            <w:r w:rsidRPr="00654D35">
              <w:rPr>
                <w:rFonts w:ascii="Arial" w:hAnsi="Arial" w:cs="Arial"/>
              </w:rPr>
              <w:t xml:space="preserve"> Business Process and Systems</w:t>
            </w:r>
          </w:p>
          <w:p w14:paraId="1247F033" w14:textId="27F82490" w:rsidR="00A22A06" w:rsidRPr="00654D35" w:rsidRDefault="00A22A06" w:rsidP="00C84BFB">
            <w:pPr>
              <w:rPr>
                <w:rFonts w:ascii="Arial" w:hAnsi="Arial" w:cs="Arial"/>
              </w:rPr>
            </w:pPr>
            <w:r w:rsidRPr="00654D35">
              <w:rPr>
                <w:rFonts w:ascii="Arial" w:hAnsi="Arial" w:cs="Arial"/>
              </w:rPr>
              <w:t xml:space="preserve">POLS </w:t>
            </w:r>
            <w:r w:rsidR="00152CD7" w:rsidRPr="00654D35">
              <w:rPr>
                <w:rFonts w:ascii="Arial" w:hAnsi="Arial" w:cs="Arial"/>
              </w:rPr>
              <w:t>5</w:t>
            </w:r>
            <w:r w:rsidRPr="00654D35">
              <w:rPr>
                <w:rFonts w:ascii="Arial" w:hAnsi="Arial" w:cs="Arial"/>
              </w:rPr>
              <w:t>87</w:t>
            </w:r>
            <w:r w:rsidR="00BE18B8">
              <w:rPr>
                <w:rFonts w:ascii="Arial" w:hAnsi="Arial" w:cs="Arial"/>
              </w:rPr>
              <w:t>:</w:t>
            </w:r>
            <w:r w:rsidRPr="00654D35">
              <w:rPr>
                <w:rFonts w:ascii="Arial" w:hAnsi="Arial" w:cs="Arial"/>
              </w:rPr>
              <w:t xml:space="preserve"> Electronic Democracy</w:t>
            </w:r>
          </w:p>
        </w:tc>
      </w:tr>
      <w:tr w:rsidR="00BE18B8" w:rsidRPr="00654D35" w14:paraId="28153239" w14:textId="77777777" w:rsidTr="00BE18B8">
        <w:trPr>
          <w:gridAfter w:val="1"/>
          <w:wAfter w:w="258" w:type="dxa"/>
        </w:trPr>
        <w:tc>
          <w:tcPr>
            <w:tcW w:w="5148" w:type="dxa"/>
            <w:tcBorders>
              <w:top w:val="nil"/>
              <w:left w:val="nil"/>
              <w:bottom w:val="nil"/>
              <w:right w:val="nil"/>
            </w:tcBorders>
          </w:tcPr>
          <w:p w14:paraId="7F4E8776" w14:textId="77777777" w:rsidR="00A22A06" w:rsidRPr="00654D35" w:rsidRDefault="00A22A06" w:rsidP="00C84BFB">
            <w:pPr>
              <w:rPr>
                <w:rFonts w:ascii="Arial" w:hAnsi="Arial" w:cs="Arial"/>
                <w:b/>
                <w:bCs/>
              </w:rPr>
            </w:pPr>
          </w:p>
        </w:tc>
        <w:tc>
          <w:tcPr>
            <w:tcW w:w="5220" w:type="dxa"/>
            <w:gridSpan w:val="3"/>
            <w:tcBorders>
              <w:top w:val="nil"/>
              <w:left w:val="nil"/>
              <w:bottom w:val="nil"/>
              <w:right w:val="nil"/>
            </w:tcBorders>
          </w:tcPr>
          <w:p w14:paraId="02AFA9E4" w14:textId="77777777" w:rsidR="00A22A06" w:rsidRPr="00654D35" w:rsidRDefault="00A22A06" w:rsidP="00C84BFB">
            <w:pPr>
              <w:rPr>
                <w:rFonts w:ascii="Arial" w:hAnsi="Arial" w:cs="Arial"/>
                <w:b/>
                <w:bCs/>
              </w:rPr>
            </w:pPr>
          </w:p>
        </w:tc>
      </w:tr>
      <w:tr w:rsidR="00BE18B8" w:rsidRPr="00654D35" w14:paraId="07B2C30D" w14:textId="77777777" w:rsidTr="00BE18B8">
        <w:trPr>
          <w:gridAfter w:val="2"/>
          <w:wAfter w:w="360" w:type="dxa"/>
        </w:trPr>
        <w:tc>
          <w:tcPr>
            <w:tcW w:w="10266" w:type="dxa"/>
            <w:gridSpan w:val="3"/>
            <w:tcBorders>
              <w:top w:val="nil"/>
              <w:left w:val="nil"/>
              <w:bottom w:val="nil"/>
              <w:right w:val="nil"/>
            </w:tcBorders>
          </w:tcPr>
          <w:p w14:paraId="5034767F" w14:textId="77777777" w:rsidR="00A22A06" w:rsidRPr="00654D35" w:rsidRDefault="00A22A06" w:rsidP="00C84BFB">
            <w:pPr>
              <w:rPr>
                <w:rFonts w:ascii="Arial" w:hAnsi="Arial" w:cs="Arial"/>
                <w:b/>
                <w:bCs/>
                <w:u w:val="single"/>
              </w:rPr>
            </w:pPr>
            <w:r w:rsidRPr="00654D35">
              <w:rPr>
                <w:rFonts w:ascii="Arial" w:hAnsi="Arial" w:cs="Arial"/>
                <w:b/>
                <w:bCs/>
                <w:u w:val="single"/>
              </w:rPr>
              <w:t xml:space="preserve">Electives for Management Focus (12 </w:t>
            </w:r>
            <w:proofErr w:type="gramStart"/>
            <w:r w:rsidRPr="00654D35">
              <w:rPr>
                <w:rFonts w:ascii="Arial" w:hAnsi="Arial" w:cs="Arial"/>
                <w:b/>
                <w:bCs/>
                <w:u w:val="single"/>
              </w:rPr>
              <w:t xml:space="preserve">credits)   </w:t>
            </w:r>
            <w:proofErr w:type="gramEnd"/>
            <w:r w:rsidRPr="00654D35">
              <w:rPr>
                <w:rFonts w:ascii="Arial" w:hAnsi="Arial" w:cs="Arial"/>
                <w:b/>
                <w:bCs/>
                <w:u w:val="single"/>
              </w:rPr>
              <w:t xml:space="preserve">       </w:t>
            </w:r>
          </w:p>
        </w:tc>
      </w:tr>
      <w:tr w:rsidR="00BE18B8" w:rsidRPr="00654D35" w14:paraId="26E86160" w14:textId="77777777" w:rsidTr="00BE18B8">
        <w:trPr>
          <w:gridAfter w:val="1"/>
          <w:wAfter w:w="258" w:type="dxa"/>
        </w:trPr>
        <w:tc>
          <w:tcPr>
            <w:tcW w:w="5148" w:type="dxa"/>
            <w:tcBorders>
              <w:top w:val="nil"/>
              <w:left w:val="nil"/>
              <w:bottom w:val="nil"/>
              <w:right w:val="nil"/>
            </w:tcBorders>
          </w:tcPr>
          <w:p w14:paraId="6FF18630" w14:textId="759F76C2" w:rsidR="00A22A06" w:rsidRPr="00654D35" w:rsidRDefault="008734C4" w:rsidP="00C84BFB">
            <w:pPr>
              <w:rPr>
                <w:rFonts w:ascii="Arial" w:hAnsi="Arial" w:cs="Arial"/>
              </w:rPr>
            </w:pPr>
            <w:r>
              <w:rPr>
                <w:rFonts w:ascii="Arial" w:hAnsi="Arial" w:cs="Arial"/>
              </w:rPr>
              <w:t>CYBSC</w:t>
            </w:r>
            <w:r w:rsidRPr="00654D35">
              <w:rPr>
                <w:rFonts w:ascii="Arial" w:hAnsi="Arial" w:cs="Arial"/>
              </w:rPr>
              <w:t xml:space="preserve"> </w:t>
            </w:r>
            <w:r w:rsidR="00A22A06" w:rsidRPr="00654D35">
              <w:rPr>
                <w:rFonts w:ascii="Arial" w:hAnsi="Arial" w:cs="Arial"/>
              </w:rPr>
              <w:t>532</w:t>
            </w:r>
            <w:r w:rsidR="00BE18B8">
              <w:rPr>
                <w:rFonts w:ascii="Arial" w:hAnsi="Arial" w:cs="Arial"/>
              </w:rPr>
              <w:t>:</w:t>
            </w:r>
            <w:r w:rsidR="00A22A06" w:rsidRPr="00654D35">
              <w:rPr>
                <w:rFonts w:ascii="Arial" w:hAnsi="Arial" w:cs="Arial"/>
              </w:rPr>
              <w:t xml:space="preserve"> Information Warfare </w:t>
            </w:r>
          </w:p>
          <w:p w14:paraId="1FB5CFAF" w14:textId="77777777" w:rsidR="00A22A06" w:rsidRPr="00654D35" w:rsidRDefault="00A22A06" w:rsidP="00C84BFB">
            <w:pPr>
              <w:rPr>
                <w:rFonts w:ascii="Arial" w:hAnsi="Arial" w:cs="Arial"/>
              </w:rPr>
            </w:pPr>
            <w:r w:rsidRPr="00654D35">
              <w:rPr>
                <w:rFonts w:ascii="Arial" w:hAnsi="Arial" w:cs="Arial"/>
              </w:rPr>
              <w:t xml:space="preserve">    (highly recommended)</w:t>
            </w:r>
          </w:p>
          <w:p w14:paraId="1CED23F3" w14:textId="019BF780" w:rsidR="00152CD7" w:rsidRPr="00654D35" w:rsidRDefault="00152CD7" w:rsidP="00C84BFB">
            <w:pPr>
              <w:rPr>
                <w:rFonts w:ascii="Arial" w:hAnsi="Arial" w:cs="Arial"/>
              </w:rPr>
            </w:pPr>
            <w:r w:rsidRPr="00654D35">
              <w:rPr>
                <w:rFonts w:ascii="Arial" w:hAnsi="Arial" w:cs="Arial"/>
              </w:rPr>
              <w:t>POLS 507</w:t>
            </w:r>
            <w:r w:rsidR="00BE18B8">
              <w:rPr>
                <w:rFonts w:ascii="Arial" w:hAnsi="Arial" w:cs="Arial"/>
              </w:rPr>
              <w:t>:</w:t>
            </w:r>
            <w:r w:rsidRPr="00654D35">
              <w:rPr>
                <w:rFonts w:ascii="Arial" w:hAnsi="Arial" w:cs="Arial"/>
              </w:rPr>
              <w:t xml:space="preserve"> Public Policy</w:t>
            </w:r>
          </w:p>
          <w:p w14:paraId="5088DDAB" w14:textId="5772A943" w:rsidR="00152CD7" w:rsidRPr="00654D35" w:rsidRDefault="00152CD7" w:rsidP="00C84BFB">
            <w:pPr>
              <w:rPr>
                <w:rFonts w:ascii="Arial" w:hAnsi="Arial" w:cs="Arial"/>
              </w:rPr>
            </w:pPr>
            <w:r w:rsidRPr="00654D35">
              <w:rPr>
                <w:rFonts w:ascii="Arial" w:hAnsi="Arial" w:cs="Arial"/>
              </w:rPr>
              <w:t>POLS 508X</w:t>
            </w:r>
            <w:r w:rsidR="00BE18B8">
              <w:rPr>
                <w:rFonts w:ascii="Arial" w:hAnsi="Arial" w:cs="Arial"/>
              </w:rPr>
              <w:t>:</w:t>
            </w:r>
            <w:r w:rsidRPr="00654D35">
              <w:rPr>
                <w:rFonts w:ascii="Arial" w:hAnsi="Arial" w:cs="Arial"/>
              </w:rPr>
              <w:t xml:space="preserve"> Policy </w:t>
            </w:r>
            <w:r w:rsidR="003D125C" w:rsidRPr="00654D35">
              <w:rPr>
                <w:rFonts w:ascii="Arial" w:hAnsi="Arial" w:cs="Arial"/>
              </w:rPr>
              <w:t>Implementation</w:t>
            </w:r>
          </w:p>
          <w:p w14:paraId="2DACD266" w14:textId="64D45F48" w:rsidR="00A22A06" w:rsidRPr="00654D35" w:rsidRDefault="00A22A06" w:rsidP="00C84BFB">
            <w:pPr>
              <w:rPr>
                <w:rFonts w:ascii="Arial" w:hAnsi="Arial" w:cs="Arial"/>
              </w:rPr>
            </w:pPr>
            <w:r w:rsidRPr="00654D35">
              <w:rPr>
                <w:rFonts w:ascii="Arial" w:hAnsi="Arial" w:cs="Arial"/>
              </w:rPr>
              <w:t>POLS 571</w:t>
            </w:r>
            <w:r w:rsidR="00BE18B8">
              <w:rPr>
                <w:rFonts w:ascii="Arial" w:hAnsi="Arial" w:cs="Arial"/>
              </w:rPr>
              <w:t>:</w:t>
            </w:r>
            <w:r w:rsidRPr="00654D35">
              <w:rPr>
                <w:rFonts w:ascii="Arial" w:hAnsi="Arial" w:cs="Arial"/>
              </w:rPr>
              <w:t xml:space="preserve"> Organizational Theory  </w:t>
            </w:r>
          </w:p>
          <w:p w14:paraId="5A104E66" w14:textId="77777777" w:rsidR="00A22A06" w:rsidRPr="00654D35" w:rsidRDefault="00A22A06" w:rsidP="00C84BFB">
            <w:pPr>
              <w:rPr>
                <w:rFonts w:ascii="Arial" w:hAnsi="Arial" w:cs="Arial"/>
              </w:rPr>
            </w:pPr>
            <w:r w:rsidRPr="00654D35">
              <w:rPr>
                <w:rFonts w:ascii="Arial" w:hAnsi="Arial" w:cs="Arial"/>
              </w:rPr>
              <w:t xml:space="preserve">    (highly recommended)</w:t>
            </w:r>
          </w:p>
          <w:p w14:paraId="3E9C7380" w14:textId="425840B2" w:rsidR="00152CD7" w:rsidRPr="00654D35" w:rsidRDefault="00152CD7" w:rsidP="00C84BFB">
            <w:pPr>
              <w:rPr>
                <w:rFonts w:ascii="Arial" w:hAnsi="Arial" w:cs="Arial"/>
              </w:rPr>
            </w:pPr>
            <w:r w:rsidRPr="00654D35">
              <w:rPr>
                <w:rFonts w:ascii="Arial" w:hAnsi="Arial" w:cs="Arial"/>
              </w:rPr>
              <w:t>POLS 574</w:t>
            </w:r>
            <w:r w:rsidR="00BE18B8">
              <w:rPr>
                <w:rFonts w:ascii="Arial" w:hAnsi="Arial" w:cs="Arial"/>
              </w:rPr>
              <w:t>:</w:t>
            </w:r>
            <w:r w:rsidRPr="00654D35">
              <w:rPr>
                <w:rFonts w:ascii="Arial" w:hAnsi="Arial" w:cs="Arial"/>
              </w:rPr>
              <w:t xml:space="preserve"> Policy and Program Evaluation</w:t>
            </w:r>
          </w:p>
          <w:p w14:paraId="1307C42E" w14:textId="4EB6C9F3" w:rsidR="00A22A06" w:rsidRPr="00654D35" w:rsidRDefault="00A22A06" w:rsidP="00C84BFB">
            <w:pPr>
              <w:rPr>
                <w:rFonts w:ascii="Arial" w:hAnsi="Arial" w:cs="Arial"/>
              </w:rPr>
            </w:pPr>
            <w:r w:rsidRPr="00654D35">
              <w:rPr>
                <w:rFonts w:ascii="Arial" w:hAnsi="Arial" w:cs="Arial"/>
              </w:rPr>
              <w:t>POLS 575</w:t>
            </w:r>
            <w:r w:rsidR="00BE18B8">
              <w:rPr>
                <w:rFonts w:ascii="Arial" w:hAnsi="Arial" w:cs="Arial"/>
              </w:rPr>
              <w:t>:</w:t>
            </w:r>
            <w:r w:rsidRPr="00654D35">
              <w:rPr>
                <w:rFonts w:ascii="Arial" w:hAnsi="Arial" w:cs="Arial"/>
              </w:rPr>
              <w:t xml:space="preserve"> Management in the Public</w:t>
            </w:r>
          </w:p>
          <w:p w14:paraId="2BFDC18C" w14:textId="77777777" w:rsidR="00A22A06" w:rsidRPr="00654D35" w:rsidRDefault="00A22A06" w:rsidP="00C84BFB">
            <w:pPr>
              <w:rPr>
                <w:rFonts w:ascii="Arial" w:hAnsi="Arial" w:cs="Arial"/>
              </w:rPr>
            </w:pPr>
            <w:r w:rsidRPr="00654D35">
              <w:rPr>
                <w:rFonts w:ascii="Arial" w:hAnsi="Arial" w:cs="Arial"/>
              </w:rPr>
              <w:t xml:space="preserve">    Sector (highly recommended)</w:t>
            </w:r>
          </w:p>
          <w:p w14:paraId="40F6F179" w14:textId="556E4E96" w:rsidR="003D125C" w:rsidRPr="00654D35" w:rsidRDefault="003D125C" w:rsidP="00C84BFB">
            <w:pPr>
              <w:rPr>
                <w:rFonts w:ascii="Arial" w:hAnsi="Arial" w:cs="Arial"/>
              </w:rPr>
            </w:pPr>
            <w:r w:rsidRPr="00654D35">
              <w:rPr>
                <w:rFonts w:ascii="Arial" w:hAnsi="Arial" w:cs="Arial"/>
              </w:rPr>
              <w:t>POL 580</w:t>
            </w:r>
            <w:r w:rsidR="00BE18B8">
              <w:rPr>
                <w:rFonts w:ascii="Arial" w:hAnsi="Arial" w:cs="Arial"/>
              </w:rPr>
              <w:t>:</w:t>
            </w:r>
            <w:r w:rsidRPr="00654D35">
              <w:rPr>
                <w:rFonts w:ascii="Arial" w:hAnsi="Arial" w:cs="Arial"/>
              </w:rPr>
              <w:t xml:space="preserve"> Ethics and Public Policy</w:t>
            </w:r>
          </w:p>
          <w:p w14:paraId="5C9A9216" w14:textId="03C9AC22" w:rsidR="00A22A06" w:rsidRPr="00654D35" w:rsidRDefault="00A22A06" w:rsidP="00C84BFB">
            <w:pPr>
              <w:rPr>
                <w:rFonts w:ascii="Arial" w:hAnsi="Arial" w:cs="Arial"/>
              </w:rPr>
            </w:pPr>
            <w:r w:rsidRPr="00654D35">
              <w:rPr>
                <w:rFonts w:ascii="Arial" w:hAnsi="Arial" w:cs="Arial"/>
              </w:rPr>
              <w:t>POLS 590G</w:t>
            </w:r>
            <w:r w:rsidR="00BE18B8">
              <w:rPr>
                <w:rFonts w:ascii="Arial" w:hAnsi="Arial" w:cs="Arial"/>
              </w:rPr>
              <w:t>:</w:t>
            </w:r>
            <w:r w:rsidRPr="00654D35">
              <w:rPr>
                <w:rFonts w:ascii="Arial" w:hAnsi="Arial" w:cs="Arial"/>
              </w:rPr>
              <w:t xml:space="preserve"> Special Topic</w:t>
            </w:r>
          </w:p>
          <w:p w14:paraId="30E33BBF" w14:textId="77777777" w:rsidR="00A22A06" w:rsidRPr="00654D35" w:rsidRDefault="00A22A06" w:rsidP="00C84BFB">
            <w:pPr>
              <w:rPr>
                <w:rFonts w:ascii="Arial" w:hAnsi="Arial" w:cs="Arial"/>
              </w:rPr>
            </w:pPr>
            <w:r w:rsidRPr="00654D35">
              <w:rPr>
                <w:rFonts w:ascii="Arial" w:hAnsi="Arial" w:cs="Arial"/>
              </w:rPr>
              <w:t xml:space="preserve">     (Talk to your advisors)</w:t>
            </w:r>
          </w:p>
          <w:p w14:paraId="1877DB7E" w14:textId="6ADD4D72" w:rsidR="003D125C" w:rsidRPr="00654D35" w:rsidRDefault="003D125C" w:rsidP="00C84BFB">
            <w:pPr>
              <w:rPr>
                <w:rFonts w:ascii="Arial" w:hAnsi="Arial" w:cs="Arial"/>
              </w:rPr>
            </w:pPr>
            <w:r w:rsidRPr="00654D35">
              <w:rPr>
                <w:rFonts w:ascii="Arial" w:hAnsi="Arial" w:cs="Arial"/>
              </w:rPr>
              <w:t>POLS 421</w:t>
            </w:r>
            <w:r w:rsidR="00BE18B8">
              <w:rPr>
                <w:rFonts w:ascii="Arial" w:hAnsi="Arial" w:cs="Arial"/>
              </w:rPr>
              <w:t>:</w:t>
            </w:r>
            <w:r w:rsidRPr="00654D35">
              <w:rPr>
                <w:rFonts w:ascii="Arial" w:hAnsi="Arial" w:cs="Arial"/>
              </w:rPr>
              <w:t xml:space="preserve"> Constitutional Freedoms</w:t>
            </w:r>
          </w:p>
          <w:p w14:paraId="492C20BA" w14:textId="02DBF60D" w:rsidR="003D125C" w:rsidRPr="00654D35" w:rsidRDefault="003D125C" w:rsidP="00C84BFB">
            <w:pPr>
              <w:rPr>
                <w:rFonts w:ascii="Arial" w:hAnsi="Arial" w:cs="Arial"/>
              </w:rPr>
            </w:pPr>
            <w:proofErr w:type="spellStart"/>
            <w:r w:rsidRPr="00654D35">
              <w:rPr>
                <w:rFonts w:ascii="Arial" w:hAnsi="Arial" w:cs="Arial"/>
              </w:rPr>
              <w:t>Cpr</w:t>
            </w:r>
            <w:proofErr w:type="spellEnd"/>
            <w:r w:rsidR="00BE18B8">
              <w:rPr>
                <w:rFonts w:ascii="Arial" w:hAnsi="Arial" w:cs="Arial"/>
              </w:rPr>
              <w:t xml:space="preserve"> </w:t>
            </w:r>
            <w:r w:rsidRPr="00654D35">
              <w:rPr>
                <w:rFonts w:ascii="Arial" w:hAnsi="Arial" w:cs="Arial"/>
              </w:rPr>
              <w:t>E 537</w:t>
            </w:r>
            <w:r w:rsidR="00BE18B8">
              <w:rPr>
                <w:rFonts w:ascii="Arial" w:hAnsi="Arial" w:cs="Arial"/>
              </w:rPr>
              <w:t>:</w:t>
            </w:r>
            <w:r w:rsidRPr="00654D35">
              <w:rPr>
                <w:rFonts w:ascii="Arial" w:hAnsi="Arial" w:cs="Arial"/>
              </w:rPr>
              <w:t xml:space="preserve"> Wireless </w:t>
            </w:r>
            <w:r w:rsidR="00BE18B8">
              <w:rPr>
                <w:rFonts w:ascii="Arial" w:hAnsi="Arial" w:cs="Arial"/>
              </w:rPr>
              <w:t xml:space="preserve">Network </w:t>
            </w:r>
            <w:r w:rsidRPr="00654D35">
              <w:rPr>
                <w:rFonts w:ascii="Arial" w:hAnsi="Arial" w:cs="Arial"/>
              </w:rPr>
              <w:t>Security</w:t>
            </w:r>
          </w:p>
          <w:p w14:paraId="3CF06300" w14:textId="77777777" w:rsidR="00A22A06" w:rsidRPr="00654D35" w:rsidRDefault="00A22A06" w:rsidP="00C84BFB">
            <w:pPr>
              <w:rPr>
                <w:rFonts w:ascii="Arial" w:hAnsi="Arial" w:cs="Arial"/>
              </w:rPr>
            </w:pPr>
          </w:p>
        </w:tc>
        <w:tc>
          <w:tcPr>
            <w:tcW w:w="5220" w:type="dxa"/>
            <w:gridSpan w:val="3"/>
            <w:tcBorders>
              <w:top w:val="nil"/>
              <w:left w:val="nil"/>
              <w:bottom w:val="nil"/>
              <w:right w:val="nil"/>
            </w:tcBorders>
          </w:tcPr>
          <w:p w14:paraId="6D12D243" w14:textId="66DA2F51" w:rsidR="003D125C" w:rsidRPr="00654D35" w:rsidRDefault="003D125C" w:rsidP="00C84BFB">
            <w:pPr>
              <w:rPr>
                <w:rFonts w:ascii="Arial" w:hAnsi="Arial" w:cs="Arial"/>
              </w:rPr>
            </w:pPr>
            <w:r w:rsidRPr="00654D35">
              <w:rPr>
                <w:rFonts w:ascii="Arial" w:hAnsi="Arial" w:cs="Arial"/>
              </w:rPr>
              <w:t>MIS 533</w:t>
            </w:r>
            <w:r w:rsidR="00BE18B8">
              <w:rPr>
                <w:rFonts w:ascii="Arial" w:hAnsi="Arial" w:cs="Arial"/>
              </w:rPr>
              <w:t>:</w:t>
            </w:r>
            <w:r w:rsidRPr="00654D35">
              <w:rPr>
                <w:rFonts w:ascii="Arial" w:hAnsi="Arial" w:cs="Arial"/>
              </w:rPr>
              <w:t xml:space="preserve"> Data Management for Decision </w:t>
            </w:r>
          </w:p>
          <w:p w14:paraId="06193753" w14:textId="77777777" w:rsidR="003D125C" w:rsidRPr="00654D35" w:rsidRDefault="003D125C" w:rsidP="00C84BFB">
            <w:pPr>
              <w:rPr>
                <w:rFonts w:ascii="Arial" w:hAnsi="Arial" w:cs="Arial"/>
              </w:rPr>
            </w:pPr>
            <w:r w:rsidRPr="00654D35">
              <w:rPr>
                <w:rFonts w:ascii="Arial" w:hAnsi="Arial" w:cs="Arial"/>
              </w:rPr>
              <w:t xml:space="preserve">    Makers (highly recommended)</w:t>
            </w:r>
          </w:p>
          <w:p w14:paraId="106C1CAF" w14:textId="5B56118A" w:rsidR="003D125C" w:rsidRPr="00654D35" w:rsidRDefault="003D125C" w:rsidP="00C84BFB">
            <w:pPr>
              <w:rPr>
                <w:rFonts w:ascii="Arial" w:hAnsi="Arial" w:cs="Arial"/>
              </w:rPr>
            </w:pPr>
            <w:r w:rsidRPr="00654D35">
              <w:rPr>
                <w:rFonts w:ascii="Arial" w:hAnsi="Arial" w:cs="Arial"/>
              </w:rPr>
              <w:t xml:space="preserve">MIS </w:t>
            </w:r>
            <w:proofErr w:type="gramStart"/>
            <w:r w:rsidRPr="00654D35">
              <w:rPr>
                <w:rFonts w:ascii="Arial" w:hAnsi="Arial" w:cs="Arial"/>
              </w:rPr>
              <w:t xml:space="preserve">535 </w:t>
            </w:r>
            <w:r w:rsidR="00BE18B8">
              <w:rPr>
                <w:rFonts w:ascii="Arial" w:hAnsi="Arial" w:cs="Arial"/>
              </w:rPr>
              <w:t>:</w:t>
            </w:r>
            <w:r w:rsidRPr="00654D35">
              <w:rPr>
                <w:rFonts w:ascii="Arial" w:hAnsi="Arial" w:cs="Arial"/>
              </w:rPr>
              <w:t>Telecommunications</w:t>
            </w:r>
            <w:proofErr w:type="gramEnd"/>
          </w:p>
          <w:p w14:paraId="1E951B86" w14:textId="77777777" w:rsidR="003D125C" w:rsidRPr="00654D35" w:rsidRDefault="003D125C" w:rsidP="00C84BFB">
            <w:pPr>
              <w:rPr>
                <w:rFonts w:ascii="Arial" w:hAnsi="Arial" w:cs="Arial"/>
              </w:rPr>
            </w:pPr>
            <w:r w:rsidRPr="00654D35">
              <w:rPr>
                <w:rFonts w:ascii="Arial" w:hAnsi="Arial" w:cs="Arial"/>
              </w:rPr>
              <w:t xml:space="preserve">    Management (highly recommended)</w:t>
            </w:r>
          </w:p>
          <w:p w14:paraId="594DB520" w14:textId="0FEBB02E" w:rsidR="00A22A06" w:rsidRPr="00654D35" w:rsidRDefault="008734C4" w:rsidP="00C84BFB">
            <w:pPr>
              <w:rPr>
                <w:rFonts w:ascii="Arial" w:hAnsi="Arial" w:cs="Arial"/>
              </w:rPr>
            </w:pPr>
            <w:r>
              <w:rPr>
                <w:rFonts w:ascii="Arial" w:hAnsi="Arial" w:cs="Arial"/>
              </w:rPr>
              <w:t>CYBSC</w:t>
            </w:r>
            <w:r w:rsidRPr="00654D35">
              <w:rPr>
                <w:rFonts w:ascii="Arial" w:hAnsi="Arial" w:cs="Arial"/>
              </w:rPr>
              <w:t xml:space="preserve"> </w:t>
            </w:r>
            <w:r w:rsidR="00A22A06" w:rsidRPr="00654D35">
              <w:rPr>
                <w:rFonts w:ascii="Arial" w:hAnsi="Arial" w:cs="Arial"/>
              </w:rPr>
              <w:t>592</w:t>
            </w:r>
            <w:r w:rsidR="00BE18B8">
              <w:rPr>
                <w:rFonts w:ascii="Arial" w:hAnsi="Arial" w:cs="Arial"/>
              </w:rPr>
              <w:t>:</w:t>
            </w:r>
            <w:r w:rsidR="00A22A06" w:rsidRPr="00654D35">
              <w:rPr>
                <w:rFonts w:ascii="Arial" w:hAnsi="Arial" w:cs="Arial"/>
              </w:rPr>
              <w:t xml:space="preserve"> Seminar in </w:t>
            </w:r>
            <w:r w:rsidR="00F92D18" w:rsidRPr="00654D35">
              <w:rPr>
                <w:rFonts w:ascii="Arial" w:hAnsi="Arial" w:cs="Arial"/>
              </w:rPr>
              <w:t>Cybersecurity</w:t>
            </w:r>
          </w:p>
          <w:p w14:paraId="152A777A" w14:textId="5FD28E67" w:rsidR="00A22A06" w:rsidRPr="00654D35" w:rsidRDefault="00A22A06" w:rsidP="00C84BFB">
            <w:pPr>
              <w:rPr>
                <w:rFonts w:ascii="Arial" w:hAnsi="Arial" w:cs="Arial"/>
              </w:rPr>
            </w:pPr>
            <w:r w:rsidRPr="00654D35">
              <w:rPr>
                <w:rFonts w:ascii="Arial" w:hAnsi="Arial" w:cs="Arial"/>
              </w:rPr>
              <w:t xml:space="preserve">    * COMS 207</w:t>
            </w:r>
            <w:r w:rsidR="00BE18B8">
              <w:rPr>
                <w:rFonts w:ascii="Arial" w:hAnsi="Arial" w:cs="Arial"/>
              </w:rPr>
              <w:t>:</w:t>
            </w:r>
            <w:r w:rsidRPr="00654D35">
              <w:rPr>
                <w:rFonts w:ascii="Arial" w:hAnsi="Arial" w:cs="Arial"/>
              </w:rPr>
              <w:t xml:space="preserve"> Programming </w:t>
            </w:r>
            <w:proofErr w:type="gramStart"/>
            <w:r w:rsidRPr="00654D35">
              <w:rPr>
                <w:rFonts w:ascii="Arial" w:hAnsi="Arial" w:cs="Arial"/>
              </w:rPr>
              <w:t xml:space="preserve">I  </w:t>
            </w:r>
            <w:r w:rsidRPr="00654D35">
              <w:rPr>
                <w:rFonts w:ascii="Arial" w:hAnsi="Arial" w:cs="Arial"/>
                <w:b/>
                <w:bCs/>
                <w:i/>
                <w:iCs/>
              </w:rPr>
              <w:t>(</w:t>
            </w:r>
            <w:proofErr w:type="gramEnd"/>
            <w:r w:rsidRPr="00654D35">
              <w:rPr>
                <w:rFonts w:ascii="Arial" w:hAnsi="Arial" w:cs="Arial"/>
                <w:b/>
                <w:bCs/>
                <w:i/>
                <w:iCs/>
              </w:rPr>
              <w:t>Must have)</w:t>
            </w:r>
          </w:p>
          <w:p w14:paraId="1936378C" w14:textId="2BAE0060" w:rsidR="00A22A06" w:rsidRPr="00654D35" w:rsidRDefault="00A22A06" w:rsidP="00C84BFB">
            <w:pPr>
              <w:rPr>
                <w:rFonts w:ascii="Arial" w:hAnsi="Arial" w:cs="Arial"/>
              </w:rPr>
            </w:pPr>
            <w:r w:rsidRPr="00654D35">
              <w:rPr>
                <w:rFonts w:ascii="Arial" w:hAnsi="Arial" w:cs="Arial"/>
              </w:rPr>
              <w:t xml:space="preserve">    * COMS 208</w:t>
            </w:r>
            <w:r w:rsidR="00BE18B8">
              <w:rPr>
                <w:rFonts w:ascii="Arial" w:hAnsi="Arial" w:cs="Arial"/>
              </w:rPr>
              <w:t>:</w:t>
            </w:r>
            <w:r w:rsidRPr="00654D35">
              <w:rPr>
                <w:rFonts w:ascii="Arial" w:hAnsi="Arial" w:cs="Arial"/>
              </w:rPr>
              <w:t xml:space="preserve"> Programming II</w:t>
            </w:r>
          </w:p>
          <w:p w14:paraId="4FFDC07D" w14:textId="4D513F7C" w:rsidR="00A22A06" w:rsidRPr="00654D35" w:rsidRDefault="00A22A06" w:rsidP="00C84BFB">
            <w:pPr>
              <w:rPr>
                <w:rFonts w:ascii="Arial" w:hAnsi="Arial" w:cs="Arial"/>
              </w:rPr>
            </w:pPr>
            <w:r w:rsidRPr="00654D35">
              <w:rPr>
                <w:rFonts w:ascii="Arial" w:hAnsi="Arial" w:cs="Arial"/>
              </w:rPr>
              <w:t xml:space="preserve">    * COMS 311</w:t>
            </w:r>
            <w:r w:rsidR="00BE18B8">
              <w:rPr>
                <w:rFonts w:ascii="Arial" w:hAnsi="Arial" w:cs="Arial"/>
              </w:rPr>
              <w:t>:</w:t>
            </w:r>
            <w:r w:rsidRPr="00654D35">
              <w:rPr>
                <w:rFonts w:ascii="Arial" w:hAnsi="Arial" w:cs="Arial"/>
              </w:rPr>
              <w:t xml:space="preserve"> Design and Analysis of Algorithms</w:t>
            </w:r>
          </w:p>
          <w:p w14:paraId="54CE51F4" w14:textId="40FD655E" w:rsidR="00A22A06" w:rsidRPr="00654D35" w:rsidRDefault="00A22A06" w:rsidP="00C84BFB">
            <w:pPr>
              <w:rPr>
                <w:rFonts w:ascii="Arial" w:hAnsi="Arial" w:cs="Arial"/>
              </w:rPr>
            </w:pPr>
            <w:r w:rsidRPr="00654D35">
              <w:rPr>
                <w:rFonts w:ascii="Arial" w:hAnsi="Arial" w:cs="Arial"/>
              </w:rPr>
              <w:t xml:space="preserve">    * COMS 363</w:t>
            </w:r>
            <w:r w:rsidR="00BE18B8">
              <w:rPr>
                <w:rFonts w:ascii="Arial" w:hAnsi="Arial" w:cs="Arial"/>
              </w:rPr>
              <w:t>:</w:t>
            </w:r>
            <w:r w:rsidRPr="00654D35">
              <w:rPr>
                <w:rFonts w:ascii="Arial" w:hAnsi="Arial" w:cs="Arial"/>
              </w:rPr>
              <w:t xml:space="preserve"> Introduction to Database Management Systems</w:t>
            </w:r>
          </w:p>
          <w:p w14:paraId="0A2ACF9E" w14:textId="5426A183" w:rsidR="00A22A06" w:rsidRPr="00654D35" w:rsidRDefault="00A22A06" w:rsidP="00C84BFB">
            <w:pPr>
              <w:rPr>
                <w:rFonts w:ascii="Arial" w:hAnsi="Arial" w:cs="Arial"/>
              </w:rPr>
            </w:pPr>
            <w:r w:rsidRPr="00654D35">
              <w:rPr>
                <w:rFonts w:ascii="Arial" w:hAnsi="Arial" w:cs="Arial"/>
              </w:rPr>
              <w:t xml:space="preserve">    * COMS 352</w:t>
            </w:r>
            <w:r w:rsidR="00BE18B8">
              <w:rPr>
                <w:rFonts w:ascii="Arial" w:hAnsi="Arial" w:cs="Arial"/>
              </w:rPr>
              <w:t>:</w:t>
            </w:r>
            <w:r w:rsidRPr="00654D35">
              <w:rPr>
                <w:rFonts w:ascii="Arial" w:hAnsi="Arial" w:cs="Arial"/>
              </w:rPr>
              <w:t xml:space="preserve"> Introduction to Operating Systems (Network focus)</w:t>
            </w:r>
          </w:p>
          <w:p w14:paraId="276B88F0" w14:textId="690EFAAD" w:rsidR="00A22A06" w:rsidRPr="00654D35" w:rsidRDefault="00A22A06" w:rsidP="00C84BFB">
            <w:pPr>
              <w:rPr>
                <w:rFonts w:ascii="Arial" w:hAnsi="Arial" w:cs="Arial"/>
              </w:rPr>
            </w:pPr>
            <w:r w:rsidRPr="00654D35">
              <w:rPr>
                <w:rFonts w:ascii="Arial" w:hAnsi="Arial" w:cs="Arial"/>
              </w:rPr>
              <w:t xml:space="preserve">    * COMS 461</w:t>
            </w:r>
            <w:r w:rsidR="00BE18B8">
              <w:rPr>
                <w:rFonts w:ascii="Arial" w:hAnsi="Arial" w:cs="Arial"/>
              </w:rPr>
              <w:t>:</w:t>
            </w:r>
            <w:r w:rsidRPr="00654D35">
              <w:rPr>
                <w:rFonts w:ascii="Arial" w:hAnsi="Arial" w:cs="Arial"/>
              </w:rPr>
              <w:t xml:space="preserve"> Database Systems Concepts and Internals</w:t>
            </w:r>
          </w:p>
          <w:p w14:paraId="63711CED" w14:textId="77777777" w:rsidR="00A22A06" w:rsidRPr="00654D35" w:rsidRDefault="00A22A06" w:rsidP="00C84BFB">
            <w:pPr>
              <w:rPr>
                <w:rFonts w:ascii="Arial" w:hAnsi="Arial" w:cs="Arial"/>
              </w:rPr>
            </w:pPr>
            <w:r w:rsidRPr="00654D35">
              <w:rPr>
                <w:rFonts w:ascii="Arial" w:hAnsi="Arial" w:cs="Arial"/>
              </w:rPr>
              <w:t xml:space="preserve"> (* Recommended for auditing)</w:t>
            </w:r>
          </w:p>
          <w:p w14:paraId="056FA3B7" w14:textId="77777777" w:rsidR="003D125C" w:rsidRPr="00654D35" w:rsidRDefault="003D125C" w:rsidP="00C84BFB">
            <w:pPr>
              <w:rPr>
                <w:rFonts w:ascii="Arial" w:hAnsi="Arial" w:cs="Arial"/>
                <w:b/>
                <w:bCs/>
              </w:rPr>
            </w:pPr>
          </w:p>
        </w:tc>
      </w:tr>
      <w:tr w:rsidR="00BE18B8" w:rsidRPr="00654D35" w14:paraId="0F04E293" w14:textId="77777777" w:rsidTr="00BE18B8">
        <w:trPr>
          <w:gridAfter w:val="1"/>
          <w:wAfter w:w="258" w:type="dxa"/>
        </w:trPr>
        <w:tc>
          <w:tcPr>
            <w:tcW w:w="5148" w:type="dxa"/>
            <w:tcBorders>
              <w:top w:val="nil"/>
              <w:left w:val="nil"/>
              <w:bottom w:val="nil"/>
              <w:right w:val="nil"/>
            </w:tcBorders>
          </w:tcPr>
          <w:p w14:paraId="3BEC54B3" w14:textId="77777777" w:rsidR="00A22A06" w:rsidRPr="00654D35" w:rsidRDefault="00A22A06" w:rsidP="00C84BFB">
            <w:pPr>
              <w:rPr>
                <w:rFonts w:ascii="Arial" w:hAnsi="Arial" w:cs="Arial"/>
                <w:b/>
                <w:bCs/>
              </w:rPr>
            </w:pPr>
          </w:p>
        </w:tc>
        <w:tc>
          <w:tcPr>
            <w:tcW w:w="5220" w:type="dxa"/>
            <w:gridSpan w:val="3"/>
            <w:tcBorders>
              <w:top w:val="nil"/>
              <w:left w:val="nil"/>
              <w:bottom w:val="nil"/>
              <w:right w:val="nil"/>
            </w:tcBorders>
          </w:tcPr>
          <w:p w14:paraId="747A3309" w14:textId="77777777" w:rsidR="00A22A06" w:rsidRPr="00654D35" w:rsidRDefault="00A22A06" w:rsidP="00C84BFB">
            <w:pPr>
              <w:rPr>
                <w:rFonts w:ascii="Arial" w:hAnsi="Arial" w:cs="Arial"/>
                <w:b/>
                <w:bCs/>
              </w:rPr>
            </w:pPr>
          </w:p>
        </w:tc>
      </w:tr>
      <w:tr w:rsidR="00BE18B8" w:rsidRPr="00654D35" w14:paraId="215F95B0" w14:textId="77777777" w:rsidTr="00BE18B8">
        <w:trPr>
          <w:gridAfter w:val="2"/>
          <w:wAfter w:w="360" w:type="dxa"/>
        </w:trPr>
        <w:tc>
          <w:tcPr>
            <w:tcW w:w="10266" w:type="dxa"/>
            <w:gridSpan w:val="3"/>
            <w:tcBorders>
              <w:top w:val="nil"/>
              <w:left w:val="nil"/>
              <w:bottom w:val="nil"/>
              <w:right w:val="nil"/>
            </w:tcBorders>
          </w:tcPr>
          <w:p w14:paraId="4974D015" w14:textId="77777777" w:rsidR="00A22A06" w:rsidRPr="00654D35" w:rsidRDefault="00A22A06" w:rsidP="00C84BFB">
            <w:pPr>
              <w:rPr>
                <w:rFonts w:ascii="Arial" w:hAnsi="Arial" w:cs="Arial"/>
                <w:b/>
                <w:bCs/>
                <w:u w:val="single"/>
              </w:rPr>
            </w:pPr>
            <w:r w:rsidRPr="00654D35">
              <w:rPr>
                <w:rFonts w:ascii="Arial" w:hAnsi="Arial" w:cs="Arial"/>
                <w:b/>
                <w:bCs/>
                <w:u w:val="single"/>
              </w:rPr>
              <w:t>Electives for Political Science Focus (12 credits)</w:t>
            </w:r>
          </w:p>
        </w:tc>
      </w:tr>
      <w:tr w:rsidR="00BE18B8" w:rsidRPr="00654D35" w14:paraId="23CBD7C9" w14:textId="77777777" w:rsidTr="00BE18B8">
        <w:trPr>
          <w:gridAfter w:val="1"/>
          <w:wAfter w:w="258" w:type="dxa"/>
        </w:trPr>
        <w:tc>
          <w:tcPr>
            <w:tcW w:w="5148" w:type="dxa"/>
            <w:tcBorders>
              <w:top w:val="nil"/>
              <w:left w:val="nil"/>
              <w:bottom w:val="nil"/>
              <w:right w:val="nil"/>
            </w:tcBorders>
          </w:tcPr>
          <w:p w14:paraId="6AFE5587" w14:textId="77777777" w:rsidR="00A22A06" w:rsidRPr="00654D35" w:rsidRDefault="00152CD7" w:rsidP="00C84BFB">
            <w:pPr>
              <w:rPr>
                <w:rFonts w:ascii="Arial" w:hAnsi="Arial" w:cs="Arial"/>
              </w:rPr>
            </w:pPr>
            <w:r w:rsidRPr="00654D35">
              <w:rPr>
                <w:rFonts w:ascii="Arial" w:hAnsi="Arial" w:cs="Arial"/>
              </w:rPr>
              <w:t xml:space="preserve">Any 400-500 level Political Science </w:t>
            </w:r>
            <w:r w:rsidR="007D5EEC" w:rsidRPr="00654D35">
              <w:rPr>
                <w:rFonts w:ascii="Arial" w:hAnsi="Arial" w:cs="Arial"/>
              </w:rPr>
              <w:t>c</w:t>
            </w:r>
            <w:r w:rsidRPr="00654D35">
              <w:rPr>
                <w:rFonts w:ascii="Arial" w:hAnsi="Arial" w:cs="Arial"/>
              </w:rPr>
              <w:t>ourses may be used if approved by the DOGE and POS Committee. 400 Level political science courses may not exceed the total allowed by the Graduate College.</w:t>
            </w:r>
          </w:p>
        </w:tc>
        <w:tc>
          <w:tcPr>
            <w:tcW w:w="5220" w:type="dxa"/>
            <w:gridSpan w:val="3"/>
            <w:tcBorders>
              <w:top w:val="nil"/>
              <w:left w:val="nil"/>
              <w:bottom w:val="nil"/>
              <w:right w:val="nil"/>
            </w:tcBorders>
          </w:tcPr>
          <w:p w14:paraId="16C6C9C7" w14:textId="7EB3A1C0" w:rsidR="00152CD7" w:rsidRPr="00654D35" w:rsidRDefault="00A22A06" w:rsidP="00C84BFB">
            <w:pPr>
              <w:rPr>
                <w:rFonts w:ascii="Arial" w:hAnsi="Arial" w:cs="Arial"/>
              </w:rPr>
            </w:pPr>
            <w:r w:rsidRPr="00654D35">
              <w:rPr>
                <w:rFonts w:ascii="Arial" w:hAnsi="Arial" w:cs="Arial"/>
              </w:rPr>
              <w:t xml:space="preserve">    </w:t>
            </w:r>
            <w:r w:rsidR="008734C4">
              <w:rPr>
                <w:rFonts w:ascii="Arial" w:hAnsi="Arial" w:cs="Arial"/>
              </w:rPr>
              <w:t>CYBSC</w:t>
            </w:r>
            <w:r w:rsidR="008734C4" w:rsidRPr="00654D35">
              <w:rPr>
                <w:rFonts w:ascii="Arial" w:hAnsi="Arial" w:cs="Arial"/>
              </w:rPr>
              <w:t xml:space="preserve"> </w:t>
            </w:r>
            <w:r w:rsidR="00152CD7" w:rsidRPr="00654D35">
              <w:rPr>
                <w:rFonts w:ascii="Arial" w:hAnsi="Arial" w:cs="Arial"/>
              </w:rPr>
              <w:t>592</w:t>
            </w:r>
            <w:r w:rsidR="00BE18B8">
              <w:rPr>
                <w:rFonts w:ascii="Arial" w:hAnsi="Arial" w:cs="Arial"/>
              </w:rPr>
              <w:t>:</w:t>
            </w:r>
            <w:r w:rsidR="00152CD7" w:rsidRPr="00654D35">
              <w:rPr>
                <w:rFonts w:ascii="Arial" w:hAnsi="Arial" w:cs="Arial"/>
              </w:rPr>
              <w:t xml:space="preserve"> Seminar in </w:t>
            </w:r>
            <w:r w:rsidR="00F92D18" w:rsidRPr="00654D35">
              <w:rPr>
                <w:rFonts w:ascii="Arial" w:hAnsi="Arial" w:cs="Arial"/>
              </w:rPr>
              <w:t>Cybersecurity</w:t>
            </w:r>
          </w:p>
          <w:p w14:paraId="63378B4B" w14:textId="4C5139F6" w:rsidR="00A22A06" w:rsidRPr="00654D35" w:rsidRDefault="007D5EEC" w:rsidP="00C84BFB">
            <w:pPr>
              <w:rPr>
                <w:rFonts w:ascii="Arial" w:hAnsi="Arial" w:cs="Arial"/>
                <w:b/>
                <w:bCs/>
                <w:i/>
                <w:iCs/>
              </w:rPr>
            </w:pPr>
            <w:r w:rsidRPr="00654D35">
              <w:rPr>
                <w:rFonts w:ascii="Arial" w:hAnsi="Arial" w:cs="Arial"/>
              </w:rPr>
              <w:t xml:space="preserve"> </w:t>
            </w:r>
            <w:r w:rsidR="00A22A06" w:rsidRPr="00654D35">
              <w:rPr>
                <w:rFonts w:ascii="Arial" w:hAnsi="Arial" w:cs="Arial"/>
              </w:rPr>
              <w:t>* COMS 207</w:t>
            </w:r>
            <w:r w:rsidR="00BE18B8">
              <w:rPr>
                <w:rFonts w:ascii="Arial" w:hAnsi="Arial" w:cs="Arial"/>
              </w:rPr>
              <w:t>:</w:t>
            </w:r>
            <w:r w:rsidR="00A22A06" w:rsidRPr="00654D35">
              <w:rPr>
                <w:rFonts w:ascii="Arial" w:hAnsi="Arial" w:cs="Arial"/>
              </w:rPr>
              <w:t xml:space="preserve"> Programming </w:t>
            </w:r>
            <w:proofErr w:type="gramStart"/>
            <w:r w:rsidR="00A22A06" w:rsidRPr="00654D35">
              <w:rPr>
                <w:rFonts w:ascii="Arial" w:hAnsi="Arial" w:cs="Arial"/>
              </w:rPr>
              <w:t xml:space="preserve">I  </w:t>
            </w:r>
            <w:r w:rsidR="00A22A06" w:rsidRPr="00654D35">
              <w:rPr>
                <w:rFonts w:ascii="Arial" w:hAnsi="Arial" w:cs="Arial"/>
                <w:b/>
                <w:bCs/>
                <w:i/>
                <w:iCs/>
              </w:rPr>
              <w:t>(</w:t>
            </w:r>
            <w:proofErr w:type="gramEnd"/>
            <w:r w:rsidR="00A22A06" w:rsidRPr="00654D35">
              <w:rPr>
                <w:rFonts w:ascii="Arial" w:hAnsi="Arial" w:cs="Arial"/>
                <w:b/>
                <w:bCs/>
                <w:i/>
                <w:iCs/>
              </w:rPr>
              <w:t>Must have)</w:t>
            </w:r>
          </w:p>
          <w:p w14:paraId="64E79855" w14:textId="77777777" w:rsidR="00A22A06" w:rsidRPr="00654D35" w:rsidRDefault="00A22A06" w:rsidP="00C84BFB">
            <w:pPr>
              <w:rPr>
                <w:rFonts w:ascii="Arial" w:hAnsi="Arial" w:cs="Arial"/>
                <w:b/>
                <w:bCs/>
              </w:rPr>
            </w:pPr>
            <w:r w:rsidRPr="00654D35">
              <w:rPr>
                <w:rFonts w:ascii="Arial" w:hAnsi="Arial" w:cs="Arial"/>
              </w:rPr>
              <w:t xml:space="preserve"> (* Recommended for auditing)</w:t>
            </w:r>
          </w:p>
        </w:tc>
      </w:tr>
      <w:tr w:rsidR="00BE18B8" w:rsidRPr="00654D35" w14:paraId="5361EDBA" w14:textId="77777777" w:rsidTr="00BE18B8">
        <w:trPr>
          <w:gridAfter w:val="1"/>
          <w:wAfter w:w="258" w:type="dxa"/>
        </w:trPr>
        <w:tc>
          <w:tcPr>
            <w:tcW w:w="5148" w:type="dxa"/>
            <w:tcBorders>
              <w:top w:val="nil"/>
              <w:left w:val="nil"/>
              <w:bottom w:val="nil"/>
              <w:right w:val="nil"/>
            </w:tcBorders>
          </w:tcPr>
          <w:p w14:paraId="5E220ADE" w14:textId="77777777" w:rsidR="00A22A06" w:rsidRPr="00654D35" w:rsidRDefault="00A22A06" w:rsidP="00C84BFB">
            <w:pPr>
              <w:rPr>
                <w:rFonts w:ascii="Arial" w:hAnsi="Arial" w:cs="Arial"/>
              </w:rPr>
            </w:pPr>
          </w:p>
        </w:tc>
        <w:tc>
          <w:tcPr>
            <w:tcW w:w="5220" w:type="dxa"/>
            <w:gridSpan w:val="3"/>
            <w:tcBorders>
              <w:top w:val="nil"/>
              <w:left w:val="nil"/>
              <w:bottom w:val="nil"/>
              <w:right w:val="nil"/>
            </w:tcBorders>
          </w:tcPr>
          <w:p w14:paraId="5B07C01D" w14:textId="77777777" w:rsidR="00A22A06" w:rsidRPr="00654D35" w:rsidRDefault="00A22A06" w:rsidP="00C84BFB">
            <w:pPr>
              <w:rPr>
                <w:rFonts w:ascii="Arial" w:hAnsi="Arial" w:cs="Arial"/>
              </w:rPr>
            </w:pPr>
          </w:p>
        </w:tc>
      </w:tr>
      <w:tr w:rsidR="00BE18B8" w:rsidRPr="00654D35" w14:paraId="7FCA0DB8" w14:textId="77777777" w:rsidTr="00BE18B8">
        <w:tc>
          <w:tcPr>
            <w:tcW w:w="5946" w:type="dxa"/>
            <w:gridSpan w:val="2"/>
            <w:tcBorders>
              <w:top w:val="nil"/>
              <w:left w:val="nil"/>
              <w:bottom w:val="nil"/>
              <w:right w:val="nil"/>
            </w:tcBorders>
          </w:tcPr>
          <w:p w14:paraId="6EE9E690" w14:textId="70024361" w:rsidR="00A22A06" w:rsidRPr="00654D35" w:rsidRDefault="00A22A06" w:rsidP="00C84BFB">
            <w:pPr>
              <w:rPr>
                <w:rFonts w:ascii="Arial" w:hAnsi="Arial" w:cs="Arial"/>
                <w:b/>
                <w:bCs/>
                <w:u w:val="single"/>
              </w:rPr>
            </w:pPr>
            <w:r w:rsidRPr="00654D35">
              <w:rPr>
                <w:rFonts w:ascii="Arial" w:hAnsi="Arial" w:cs="Arial"/>
                <w:b/>
                <w:bCs/>
                <w:u w:val="single"/>
              </w:rPr>
              <w:t>Thesis Research/Creative Component (3</w:t>
            </w:r>
            <w:r w:rsidR="005A08FC" w:rsidRPr="00654D35">
              <w:rPr>
                <w:rFonts w:ascii="Arial" w:hAnsi="Arial" w:cs="Arial"/>
                <w:b/>
                <w:bCs/>
                <w:u w:val="single"/>
              </w:rPr>
              <w:t xml:space="preserve"> </w:t>
            </w:r>
            <w:r w:rsidRPr="00654D35">
              <w:rPr>
                <w:rFonts w:ascii="Arial" w:hAnsi="Arial" w:cs="Arial"/>
                <w:b/>
                <w:bCs/>
                <w:u w:val="single"/>
              </w:rPr>
              <w:t>credits)</w:t>
            </w:r>
          </w:p>
          <w:p w14:paraId="1E3F1508" w14:textId="63296BE8" w:rsidR="00A22A06" w:rsidRPr="00654D35" w:rsidRDefault="00A22A06" w:rsidP="00C84BFB">
            <w:pPr>
              <w:rPr>
                <w:rFonts w:ascii="Arial" w:hAnsi="Arial" w:cs="Arial"/>
              </w:rPr>
            </w:pPr>
            <w:r w:rsidRPr="00654D35">
              <w:rPr>
                <w:rFonts w:ascii="Arial" w:hAnsi="Arial" w:cs="Arial"/>
              </w:rPr>
              <w:t>POLS 599</w:t>
            </w:r>
            <w:r w:rsidR="00BE18B8">
              <w:rPr>
                <w:rFonts w:ascii="Arial" w:hAnsi="Arial" w:cs="Arial"/>
              </w:rPr>
              <w:t>:</w:t>
            </w:r>
            <w:r w:rsidRPr="00654D35">
              <w:rPr>
                <w:rFonts w:ascii="Arial" w:hAnsi="Arial" w:cs="Arial"/>
              </w:rPr>
              <w:t xml:space="preserve"> Creative Component</w:t>
            </w:r>
          </w:p>
          <w:p w14:paraId="75168AFA" w14:textId="471D7F71" w:rsidR="00A22A06" w:rsidRPr="00654D35" w:rsidRDefault="00A22A06" w:rsidP="00C84BFB">
            <w:pPr>
              <w:rPr>
                <w:rFonts w:ascii="Arial" w:hAnsi="Arial" w:cs="Arial"/>
              </w:rPr>
            </w:pPr>
            <w:r w:rsidRPr="00654D35">
              <w:rPr>
                <w:rFonts w:ascii="Arial" w:hAnsi="Arial" w:cs="Arial"/>
              </w:rPr>
              <w:t>POLS 699</w:t>
            </w:r>
            <w:r w:rsidR="00BE18B8">
              <w:rPr>
                <w:rFonts w:ascii="Arial" w:hAnsi="Arial" w:cs="Arial"/>
              </w:rPr>
              <w:t>:</w:t>
            </w:r>
            <w:r w:rsidRPr="00654D35">
              <w:rPr>
                <w:rFonts w:ascii="Arial" w:hAnsi="Arial" w:cs="Arial"/>
              </w:rPr>
              <w:t xml:space="preserve"> Thesis Research</w:t>
            </w:r>
          </w:p>
        </w:tc>
        <w:tc>
          <w:tcPr>
            <w:tcW w:w="4680" w:type="dxa"/>
            <w:gridSpan w:val="3"/>
            <w:tcBorders>
              <w:top w:val="nil"/>
              <w:left w:val="nil"/>
              <w:bottom w:val="nil"/>
              <w:right w:val="nil"/>
            </w:tcBorders>
          </w:tcPr>
          <w:p w14:paraId="7CDE8610" w14:textId="77777777" w:rsidR="00A22A06" w:rsidRPr="00654D35" w:rsidRDefault="00A22A06" w:rsidP="00C84BFB">
            <w:pPr>
              <w:rPr>
                <w:rFonts w:ascii="Arial" w:hAnsi="Arial" w:cs="Arial"/>
              </w:rPr>
            </w:pPr>
            <w:r w:rsidRPr="00654D35">
              <w:rPr>
                <w:rFonts w:ascii="Arial" w:hAnsi="Arial" w:cs="Arial"/>
                <w:b/>
                <w:u w:val="single"/>
              </w:rPr>
              <w:t xml:space="preserve"> </w:t>
            </w:r>
            <w:r w:rsidRPr="00654D35">
              <w:rPr>
                <w:rFonts w:ascii="Arial" w:hAnsi="Arial" w:cs="Arial"/>
              </w:rPr>
              <w:t xml:space="preserve">  </w:t>
            </w:r>
          </w:p>
        </w:tc>
      </w:tr>
    </w:tbl>
    <w:p w14:paraId="057D3A11" w14:textId="77777777" w:rsidR="00175312" w:rsidRPr="00654D35" w:rsidRDefault="00175312" w:rsidP="00C84BFB">
      <w:pPr>
        <w:rPr>
          <w:rFonts w:ascii="Arial" w:hAnsi="Arial" w:cs="Arial"/>
        </w:rPr>
      </w:pPr>
    </w:p>
    <w:sectPr w:rsidR="00175312" w:rsidRPr="00654D35" w:rsidSect="00654D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2E408B"/>
    <w:multiLevelType w:val="hybridMultilevel"/>
    <w:tmpl w:val="97E243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5484E2C"/>
    <w:multiLevelType w:val="singleLevel"/>
    <w:tmpl w:val="0409000F"/>
    <w:lvl w:ilvl="0">
      <w:start w:val="1"/>
      <w:numFmt w:val="decimal"/>
      <w:lvlText w:val="%1."/>
      <w:lvlJc w:val="left"/>
      <w:pPr>
        <w:tabs>
          <w:tab w:val="num" w:pos="720"/>
        </w:tabs>
        <w:ind w:left="72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2A06"/>
    <w:rsid w:val="000A59A4"/>
    <w:rsid w:val="00152CD7"/>
    <w:rsid w:val="00175312"/>
    <w:rsid w:val="00210674"/>
    <w:rsid w:val="00211C5F"/>
    <w:rsid w:val="00267EC1"/>
    <w:rsid w:val="003D125C"/>
    <w:rsid w:val="005A08FC"/>
    <w:rsid w:val="00654D35"/>
    <w:rsid w:val="007916DA"/>
    <w:rsid w:val="007D5EEC"/>
    <w:rsid w:val="008734C4"/>
    <w:rsid w:val="00A22A06"/>
    <w:rsid w:val="00BE18B8"/>
    <w:rsid w:val="00C84BFB"/>
    <w:rsid w:val="00F92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4DB868"/>
  <w14:defaultImageDpi w14:val="300"/>
  <w15:docId w15:val="{FDDDE2CF-8301-7042-8C4B-7100C9AB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A0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 Title"/>
    <w:basedOn w:val="Normal"/>
    <w:next w:val="Normal"/>
    <w:rsid w:val="00A22A06"/>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Tuckness</dc:creator>
  <cp:keywords/>
  <dc:description/>
  <cp:lastModifiedBy>Frickel, Ally [E CPE]</cp:lastModifiedBy>
  <cp:revision>14</cp:revision>
  <cp:lastPrinted>2019-06-03T14:05:00Z</cp:lastPrinted>
  <dcterms:created xsi:type="dcterms:W3CDTF">2014-08-14T00:41:00Z</dcterms:created>
  <dcterms:modified xsi:type="dcterms:W3CDTF">2021-04-28T20:40:00Z</dcterms:modified>
</cp:coreProperties>
</file>