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64DC" w14:textId="4FBA2B21" w:rsidR="00BF6AB0" w:rsidRDefault="00594618" w:rsidP="00C164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MS in Cybersecurity</w:t>
      </w:r>
    </w:p>
    <w:p w14:paraId="341563DC" w14:textId="209C97C5" w:rsidR="00594618" w:rsidRPr="00B25BDD" w:rsidRDefault="00594618" w:rsidP="00C164A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Home department:</w:t>
      </w:r>
      <w:r w:rsidR="00B25BDD">
        <w:rPr>
          <w:rFonts w:ascii="Arial" w:hAnsi="Arial" w:cs="Arial"/>
          <w:b/>
          <w:bCs/>
        </w:rPr>
        <w:t xml:space="preserve"> </w:t>
      </w:r>
      <w:r w:rsidR="00B25BDD">
        <w:rPr>
          <w:rFonts w:ascii="Arial" w:hAnsi="Arial" w:cs="Arial"/>
        </w:rPr>
        <w:t>Mathematics</w:t>
      </w:r>
    </w:p>
    <w:p w14:paraId="1355233E" w14:textId="4435C123" w:rsidR="00594618" w:rsidRDefault="00594618" w:rsidP="00C164AA">
      <w:pPr>
        <w:rPr>
          <w:rFonts w:ascii="Arial" w:hAnsi="Arial" w:cs="Arial"/>
          <w:b/>
          <w:bCs/>
        </w:rPr>
      </w:pPr>
    </w:p>
    <w:p w14:paraId="5D3F3DB8" w14:textId="2FAE9D13" w:rsidR="00594618" w:rsidRPr="00B25BDD" w:rsidRDefault="00594618" w:rsidP="00C164A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Primary department admission contact:</w:t>
      </w:r>
      <w:r w:rsidR="00B25BDD">
        <w:rPr>
          <w:rFonts w:ascii="Arial" w:hAnsi="Arial" w:cs="Arial"/>
          <w:b/>
          <w:bCs/>
        </w:rPr>
        <w:t xml:space="preserve"> </w:t>
      </w:r>
      <w:r w:rsidR="007526CD">
        <w:rPr>
          <w:rFonts w:ascii="Arial" w:hAnsi="Arial" w:cs="Arial"/>
        </w:rPr>
        <w:t>Kathy May (kjmay@iastate.edu)</w:t>
      </w:r>
    </w:p>
    <w:p w14:paraId="69671B12" w14:textId="338662A6" w:rsidR="00594618" w:rsidRDefault="00594618" w:rsidP="00C164AA">
      <w:pPr>
        <w:rPr>
          <w:rFonts w:ascii="Arial" w:hAnsi="Arial" w:cs="Arial"/>
          <w:b/>
          <w:bCs/>
        </w:rPr>
      </w:pPr>
    </w:p>
    <w:p w14:paraId="45833D5E" w14:textId="01C285BE" w:rsidR="00594618" w:rsidRPr="00B25BDD" w:rsidRDefault="00594618" w:rsidP="00C164A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Primary faculty contact:</w:t>
      </w:r>
      <w:r w:rsidR="00B25BDD">
        <w:rPr>
          <w:rFonts w:ascii="Arial" w:hAnsi="Arial" w:cs="Arial"/>
          <w:b/>
          <w:bCs/>
        </w:rPr>
        <w:t xml:space="preserve"> </w:t>
      </w:r>
      <w:r w:rsidR="00B25BDD">
        <w:rPr>
          <w:rFonts w:ascii="Arial" w:hAnsi="Arial" w:cs="Arial"/>
        </w:rPr>
        <w:t>Jennifer Newman (jlnewman@iastate.edu)</w:t>
      </w:r>
    </w:p>
    <w:p w14:paraId="598AFC06" w14:textId="43F35336" w:rsidR="00594618" w:rsidRDefault="00594618" w:rsidP="00C164AA">
      <w:pPr>
        <w:rPr>
          <w:rFonts w:ascii="Arial" w:hAnsi="Arial" w:cs="Arial"/>
          <w:b/>
          <w:bCs/>
        </w:rPr>
      </w:pPr>
    </w:p>
    <w:p w14:paraId="68CC2112" w14:textId="2A22F08A" w:rsidR="00594618" w:rsidRDefault="00594618" w:rsidP="00C164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 Guidelines</w:t>
      </w:r>
    </w:p>
    <w:p w14:paraId="1972955C" w14:textId="46245416" w:rsidR="00594618" w:rsidRDefault="00594618" w:rsidP="00C164A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Undergraduate work:</w:t>
      </w:r>
      <w:r w:rsidR="00B25BDD">
        <w:rPr>
          <w:rFonts w:ascii="Arial" w:hAnsi="Arial" w:cs="Arial"/>
          <w:b/>
          <w:bCs/>
        </w:rPr>
        <w:t xml:space="preserve"> </w:t>
      </w:r>
      <w:r w:rsidR="00B25BDD">
        <w:rPr>
          <w:rFonts w:ascii="Arial" w:hAnsi="Arial" w:cs="Arial"/>
        </w:rPr>
        <w:t>A 4-year university degree is required (see below for details). A bachelor’s degree in Mathematics or a closely-related discipline is recommended.</w:t>
      </w:r>
    </w:p>
    <w:p w14:paraId="4D610BB0" w14:textId="69557D6E" w:rsidR="00594618" w:rsidRDefault="00594618" w:rsidP="00C164A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Academic Performance:</w:t>
      </w:r>
      <w:r w:rsidR="00B25BDD">
        <w:rPr>
          <w:rFonts w:ascii="Arial" w:hAnsi="Arial" w:cs="Arial"/>
        </w:rPr>
        <w:t xml:space="preserve"> A cumulative undergraduate grade point average comparable to a “B+” average or 3.30 out of a possible 4.00, and ranking in the top quartile (25%) of the graduating class.</w:t>
      </w:r>
    </w:p>
    <w:p w14:paraId="789DD38E" w14:textId="0A512F1E" w:rsidR="00594618" w:rsidRDefault="00594618" w:rsidP="00C164A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Standardized Aptitude Test Scores:</w:t>
      </w:r>
      <w:r w:rsidR="00B25BDD">
        <w:rPr>
          <w:rFonts w:ascii="Arial" w:hAnsi="Arial" w:cs="Arial"/>
          <w:b/>
          <w:bCs/>
        </w:rPr>
        <w:t xml:space="preserve"> </w:t>
      </w:r>
      <w:r w:rsidR="00B25BDD">
        <w:rPr>
          <w:rFonts w:ascii="Arial" w:hAnsi="Arial" w:cs="Arial"/>
        </w:rPr>
        <w:t>Submission of the official Quantitative, Analytical, and Verbal GRE scores is REQUIRED. Advanced/Subject GRE is not required, but strongly recommended. We will accept either the paper- or computer-based test scores.</w:t>
      </w:r>
    </w:p>
    <w:p w14:paraId="47A0CACA" w14:textId="60797D15" w:rsidR="00594618" w:rsidRDefault="00594618" w:rsidP="00C164A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English Language Proficiency:</w:t>
      </w:r>
      <w:r w:rsidR="00B25BDD">
        <w:rPr>
          <w:rFonts w:ascii="Arial" w:hAnsi="Arial" w:cs="Arial"/>
          <w:b/>
          <w:bCs/>
        </w:rPr>
        <w:t xml:space="preserve"> </w:t>
      </w:r>
      <w:r w:rsidR="00B25BDD">
        <w:rPr>
          <w:rFonts w:ascii="Arial" w:hAnsi="Arial" w:cs="Arial"/>
        </w:rPr>
        <w:t>A minimum TOEFL score of 79 or IELTS of 6.5 for nonnative English speakers is required as part of the application process.</w:t>
      </w:r>
    </w:p>
    <w:p w14:paraId="407048E1" w14:textId="6822737C" w:rsidR="00594618" w:rsidRDefault="00594618" w:rsidP="00C164AA">
      <w:pPr>
        <w:rPr>
          <w:rFonts w:ascii="Arial" w:hAnsi="Arial" w:cs="Arial"/>
          <w:b/>
          <w:bCs/>
        </w:rPr>
      </w:pPr>
    </w:p>
    <w:p w14:paraId="0CB54C85" w14:textId="374CB043" w:rsidR="00594618" w:rsidRDefault="00594618" w:rsidP="00C164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Typical Program of Study</w:t>
      </w:r>
      <w:r w:rsidR="0087783F">
        <w:rPr>
          <w:rFonts w:ascii="Arial" w:hAnsi="Arial" w:cs="Arial"/>
          <w:b/>
          <w:bCs/>
        </w:rPr>
        <w:t xml:space="preserve"> for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Masters</w:t>
      </w:r>
      <w:proofErr w:type="spellEnd"/>
      <w:r>
        <w:rPr>
          <w:rFonts w:ascii="Arial" w:hAnsi="Arial" w:cs="Arial"/>
          <w:b/>
          <w:bCs/>
        </w:rPr>
        <w:t xml:space="preserve"> of Science (30 credits total):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1043"/>
        <w:gridCol w:w="6966"/>
      </w:tblGrid>
      <w:tr w:rsidR="00594618" w14:paraId="375EC7DD" w14:textId="77777777" w:rsidTr="00D935D4">
        <w:trPr>
          <w:trHeight w:val="360"/>
        </w:trPr>
        <w:tc>
          <w:tcPr>
            <w:tcW w:w="2785" w:type="dxa"/>
          </w:tcPr>
          <w:p w14:paraId="7CBEC7D6" w14:textId="13F050DE" w:rsidR="00594618" w:rsidRPr="00D935D4" w:rsidRDefault="00594618" w:rsidP="00C164AA">
            <w:pPr>
              <w:rPr>
                <w:rFonts w:ascii="Arial" w:hAnsi="Arial" w:cs="Arial"/>
                <w:b/>
                <w:bCs/>
              </w:rPr>
            </w:pPr>
            <w:r w:rsidRPr="00D935D4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990" w:type="dxa"/>
          </w:tcPr>
          <w:p w14:paraId="3E05670F" w14:textId="08978FDF" w:rsidR="00594618" w:rsidRPr="00D935D4" w:rsidRDefault="00594618" w:rsidP="00C164AA">
            <w:pPr>
              <w:rPr>
                <w:rFonts w:ascii="Arial" w:hAnsi="Arial" w:cs="Arial"/>
                <w:b/>
                <w:bCs/>
              </w:rPr>
            </w:pPr>
            <w:r w:rsidRPr="00D935D4">
              <w:rPr>
                <w:rFonts w:ascii="Arial" w:hAnsi="Arial" w:cs="Arial"/>
                <w:b/>
                <w:bCs/>
              </w:rPr>
              <w:t>Credits</w:t>
            </w:r>
          </w:p>
        </w:tc>
        <w:tc>
          <w:tcPr>
            <w:tcW w:w="7015" w:type="dxa"/>
          </w:tcPr>
          <w:p w14:paraId="704F9046" w14:textId="6DA52065" w:rsidR="00594618" w:rsidRPr="00D935D4" w:rsidRDefault="00594618" w:rsidP="00C164AA">
            <w:pPr>
              <w:rPr>
                <w:rFonts w:ascii="Arial" w:hAnsi="Arial" w:cs="Arial"/>
                <w:b/>
                <w:bCs/>
              </w:rPr>
            </w:pPr>
            <w:r w:rsidRPr="00D935D4">
              <w:rPr>
                <w:rFonts w:ascii="Arial" w:hAnsi="Arial" w:cs="Arial"/>
                <w:b/>
                <w:bCs/>
              </w:rPr>
              <w:t>Course Title</w:t>
            </w:r>
          </w:p>
        </w:tc>
      </w:tr>
      <w:tr w:rsidR="00594618" w14:paraId="36EE36F3" w14:textId="77777777" w:rsidTr="00D935D4">
        <w:trPr>
          <w:trHeight w:val="360"/>
        </w:trPr>
        <w:tc>
          <w:tcPr>
            <w:tcW w:w="2785" w:type="dxa"/>
          </w:tcPr>
          <w:p w14:paraId="4A263BA2" w14:textId="00B10D2F" w:rsidR="00594618" w:rsidRPr="00594618" w:rsidRDefault="00EC6EDF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CYBSC</w:t>
            </w:r>
            <w:r w:rsidRPr="00654D35">
              <w:rPr>
                <w:rFonts w:ascii="Arial" w:hAnsi="Arial" w:cs="Arial"/>
              </w:rPr>
              <w:t xml:space="preserve"> </w:t>
            </w:r>
            <w:r w:rsidR="00594618">
              <w:rPr>
                <w:rFonts w:ascii="Arial" w:hAnsi="Arial" w:cs="Arial"/>
              </w:rPr>
              <w:t>Core:</w:t>
            </w:r>
          </w:p>
        </w:tc>
        <w:tc>
          <w:tcPr>
            <w:tcW w:w="990" w:type="dxa"/>
          </w:tcPr>
          <w:p w14:paraId="37CA813B" w14:textId="77777777" w:rsidR="00594618" w:rsidRPr="00594618" w:rsidRDefault="00594618" w:rsidP="00C164AA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6ECC83EE" w14:textId="77777777" w:rsidR="00594618" w:rsidRPr="00594618" w:rsidRDefault="00594618" w:rsidP="00C164AA">
            <w:pPr>
              <w:rPr>
                <w:rFonts w:ascii="Arial" w:hAnsi="Arial" w:cs="Arial"/>
              </w:rPr>
            </w:pPr>
          </w:p>
        </w:tc>
      </w:tr>
      <w:tr w:rsidR="00594618" w14:paraId="1BB0C277" w14:textId="77777777" w:rsidTr="00D935D4">
        <w:trPr>
          <w:trHeight w:val="360"/>
        </w:trPr>
        <w:tc>
          <w:tcPr>
            <w:tcW w:w="2785" w:type="dxa"/>
          </w:tcPr>
          <w:p w14:paraId="6BBEDAEC" w14:textId="53759704" w:rsidR="00594618" w:rsidRPr="00594618" w:rsidRDefault="00EC6EDF" w:rsidP="00C164AA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CYBSC</w:t>
            </w:r>
            <w:r w:rsidRPr="00654D35">
              <w:rPr>
                <w:rFonts w:ascii="Arial" w:hAnsi="Arial" w:cs="Arial"/>
              </w:rPr>
              <w:t xml:space="preserve"> </w:t>
            </w:r>
            <w:r w:rsidR="00594618">
              <w:rPr>
                <w:rFonts w:ascii="Arial" w:hAnsi="Arial" w:cs="Arial"/>
              </w:rPr>
              <w:t>530</w:t>
            </w:r>
          </w:p>
        </w:tc>
        <w:tc>
          <w:tcPr>
            <w:tcW w:w="990" w:type="dxa"/>
          </w:tcPr>
          <w:p w14:paraId="13E176FD" w14:textId="05A47871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15" w:type="dxa"/>
          </w:tcPr>
          <w:p w14:paraId="4B9E8713" w14:textId="30E988D7" w:rsidR="00594618" w:rsidRPr="00594618" w:rsidRDefault="00D935D4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 Protocols and Security</w:t>
            </w:r>
          </w:p>
        </w:tc>
      </w:tr>
      <w:tr w:rsidR="00594618" w14:paraId="604BA923" w14:textId="77777777" w:rsidTr="00D935D4">
        <w:trPr>
          <w:trHeight w:val="360"/>
        </w:trPr>
        <w:tc>
          <w:tcPr>
            <w:tcW w:w="2785" w:type="dxa"/>
          </w:tcPr>
          <w:p w14:paraId="67210B8C" w14:textId="709EB09C" w:rsidR="00594618" w:rsidRPr="00594618" w:rsidRDefault="00EC6EDF" w:rsidP="00C164AA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CYBSC</w:t>
            </w:r>
            <w:r w:rsidRPr="00654D35">
              <w:rPr>
                <w:rFonts w:ascii="Arial" w:hAnsi="Arial" w:cs="Arial"/>
              </w:rPr>
              <w:t xml:space="preserve"> </w:t>
            </w:r>
            <w:r w:rsidR="00594618">
              <w:rPr>
                <w:rFonts w:ascii="Arial" w:hAnsi="Arial" w:cs="Arial"/>
              </w:rPr>
              <w:t>531</w:t>
            </w:r>
          </w:p>
        </w:tc>
        <w:tc>
          <w:tcPr>
            <w:tcW w:w="990" w:type="dxa"/>
          </w:tcPr>
          <w:p w14:paraId="79C4DC29" w14:textId="11AD2CBE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15" w:type="dxa"/>
          </w:tcPr>
          <w:p w14:paraId="103F1D17" w14:textId="1BFF65C7" w:rsidR="00594618" w:rsidRPr="00594618" w:rsidRDefault="00D935D4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System</w:t>
            </w:r>
            <w:r w:rsidR="00594618">
              <w:rPr>
                <w:rFonts w:ascii="Arial" w:hAnsi="Arial" w:cs="Arial"/>
              </w:rPr>
              <w:t xml:space="preserve"> Security</w:t>
            </w:r>
          </w:p>
        </w:tc>
      </w:tr>
      <w:tr w:rsidR="00594618" w14:paraId="76D5CD8C" w14:textId="77777777" w:rsidTr="00D935D4">
        <w:trPr>
          <w:trHeight w:val="360"/>
        </w:trPr>
        <w:tc>
          <w:tcPr>
            <w:tcW w:w="2785" w:type="dxa"/>
          </w:tcPr>
          <w:p w14:paraId="51A47CE1" w14:textId="42E28B0D" w:rsidR="00594618" w:rsidRPr="00594618" w:rsidRDefault="00EC6EDF" w:rsidP="00C164AA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CYBSC</w:t>
            </w:r>
            <w:r w:rsidRPr="00654D35">
              <w:rPr>
                <w:rFonts w:ascii="Arial" w:hAnsi="Arial" w:cs="Arial"/>
              </w:rPr>
              <w:t xml:space="preserve"> </w:t>
            </w:r>
            <w:r w:rsidR="00594618">
              <w:rPr>
                <w:rFonts w:ascii="Arial" w:hAnsi="Arial" w:cs="Arial"/>
              </w:rPr>
              <w:t>534</w:t>
            </w:r>
          </w:p>
        </w:tc>
        <w:tc>
          <w:tcPr>
            <w:tcW w:w="990" w:type="dxa"/>
          </w:tcPr>
          <w:p w14:paraId="2E57A36C" w14:textId="3B9A3683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15" w:type="dxa"/>
          </w:tcPr>
          <w:p w14:paraId="73253E59" w14:textId="7E5EF0EA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</w:t>
            </w:r>
            <w:r w:rsidR="00D935D4">
              <w:rPr>
                <w:rFonts w:ascii="Arial" w:hAnsi="Arial" w:cs="Arial"/>
              </w:rPr>
              <w:t xml:space="preserve"> and Ethical</w:t>
            </w:r>
            <w:r>
              <w:rPr>
                <w:rFonts w:ascii="Arial" w:hAnsi="Arial" w:cs="Arial"/>
              </w:rPr>
              <w:t xml:space="preserve"> Issues in Computer Security</w:t>
            </w:r>
          </w:p>
        </w:tc>
      </w:tr>
      <w:tr w:rsidR="00594618" w14:paraId="223308D8" w14:textId="77777777" w:rsidTr="00D935D4">
        <w:trPr>
          <w:trHeight w:val="360"/>
        </w:trPr>
        <w:tc>
          <w:tcPr>
            <w:tcW w:w="2785" w:type="dxa"/>
          </w:tcPr>
          <w:p w14:paraId="033B5F63" w14:textId="2C56B63E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Core:</w:t>
            </w:r>
          </w:p>
        </w:tc>
        <w:tc>
          <w:tcPr>
            <w:tcW w:w="990" w:type="dxa"/>
          </w:tcPr>
          <w:p w14:paraId="17C6FF42" w14:textId="77777777" w:rsidR="00594618" w:rsidRPr="00594618" w:rsidRDefault="00594618" w:rsidP="00C164AA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483B337C" w14:textId="77777777" w:rsidR="00594618" w:rsidRPr="00594618" w:rsidRDefault="00594618" w:rsidP="00C164AA">
            <w:pPr>
              <w:rPr>
                <w:rFonts w:ascii="Arial" w:hAnsi="Arial" w:cs="Arial"/>
              </w:rPr>
            </w:pPr>
          </w:p>
        </w:tc>
      </w:tr>
      <w:tr w:rsidR="00594618" w14:paraId="0FB23A62" w14:textId="77777777" w:rsidTr="00D935D4">
        <w:trPr>
          <w:trHeight w:val="360"/>
        </w:trPr>
        <w:tc>
          <w:tcPr>
            <w:tcW w:w="2785" w:type="dxa"/>
          </w:tcPr>
          <w:p w14:paraId="1AE7166B" w14:textId="510D0D48" w:rsidR="00594618" w:rsidRPr="00594618" w:rsidRDefault="00594618" w:rsidP="00C164AA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504</w:t>
            </w:r>
          </w:p>
        </w:tc>
        <w:tc>
          <w:tcPr>
            <w:tcW w:w="990" w:type="dxa"/>
          </w:tcPr>
          <w:p w14:paraId="2E53D972" w14:textId="262A0FFD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15" w:type="dxa"/>
          </w:tcPr>
          <w:p w14:paraId="61C9A455" w14:textId="223DB3CC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 Algebra I</w:t>
            </w:r>
          </w:p>
        </w:tc>
      </w:tr>
      <w:tr w:rsidR="00594618" w14:paraId="7C490B09" w14:textId="77777777" w:rsidTr="00D935D4">
        <w:trPr>
          <w:trHeight w:val="360"/>
        </w:trPr>
        <w:tc>
          <w:tcPr>
            <w:tcW w:w="2785" w:type="dxa"/>
          </w:tcPr>
          <w:p w14:paraId="43766B7D" w14:textId="18E46089" w:rsidR="00594618" w:rsidRPr="00594618" w:rsidRDefault="00EC6EDF" w:rsidP="00C164AA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CYBSC</w:t>
            </w:r>
            <w:r w:rsidRPr="00654D35">
              <w:rPr>
                <w:rFonts w:ascii="Arial" w:hAnsi="Arial" w:cs="Arial"/>
              </w:rPr>
              <w:t xml:space="preserve"> </w:t>
            </w:r>
            <w:r w:rsidR="00594618">
              <w:rPr>
                <w:rFonts w:ascii="Arial" w:hAnsi="Arial" w:cs="Arial"/>
              </w:rPr>
              <w:t>533</w:t>
            </w:r>
          </w:p>
        </w:tc>
        <w:tc>
          <w:tcPr>
            <w:tcW w:w="990" w:type="dxa"/>
          </w:tcPr>
          <w:p w14:paraId="3106627E" w14:textId="36B432EE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15" w:type="dxa"/>
          </w:tcPr>
          <w:p w14:paraId="5CFD4B92" w14:textId="29A866EC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Cryptography</w:t>
            </w:r>
          </w:p>
        </w:tc>
      </w:tr>
      <w:tr w:rsidR="00594618" w14:paraId="48C75326" w14:textId="77777777" w:rsidTr="00D935D4">
        <w:trPr>
          <w:trHeight w:val="360"/>
        </w:trPr>
        <w:tc>
          <w:tcPr>
            <w:tcW w:w="2785" w:type="dxa"/>
          </w:tcPr>
          <w:p w14:paraId="10EF62E6" w14:textId="5402C976" w:rsidR="00594618" w:rsidRDefault="00594618" w:rsidP="00C164AA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505 or 510</w:t>
            </w:r>
          </w:p>
        </w:tc>
        <w:tc>
          <w:tcPr>
            <w:tcW w:w="990" w:type="dxa"/>
          </w:tcPr>
          <w:p w14:paraId="4AB1D78A" w14:textId="3A129C05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15" w:type="dxa"/>
          </w:tcPr>
          <w:p w14:paraId="23A695A3" w14:textId="49E5B4F5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 II or Linear Algebra</w:t>
            </w:r>
          </w:p>
        </w:tc>
      </w:tr>
      <w:tr w:rsidR="00594618" w14:paraId="559EE336" w14:textId="77777777" w:rsidTr="00D935D4">
        <w:trPr>
          <w:trHeight w:val="360"/>
        </w:trPr>
        <w:tc>
          <w:tcPr>
            <w:tcW w:w="2785" w:type="dxa"/>
          </w:tcPr>
          <w:p w14:paraId="65732C40" w14:textId="331E563E" w:rsid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Electives:</w:t>
            </w:r>
          </w:p>
        </w:tc>
        <w:tc>
          <w:tcPr>
            <w:tcW w:w="990" w:type="dxa"/>
          </w:tcPr>
          <w:p w14:paraId="0E7586F1" w14:textId="77777777" w:rsidR="00594618" w:rsidRPr="00594618" w:rsidRDefault="00594618" w:rsidP="00C164AA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4DC69069" w14:textId="77777777" w:rsidR="00594618" w:rsidRPr="00594618" w:rsidRDefault="00594618" w:rsidP="00C164AA">
            <w:pPr>
              <w:rPr>
                <w:rFonts w:ascii="Arial" w:hAnsi="Arial" w:cs="Arial"/>
              </w:rPr>
            </w:pPr>
          </w:p>
        </w:tc>
      </w:tr>
      <w:tr w:rsidR="00594618" w14:paraId="3DB8E5BF" w14:textId="77777777" w:rsidTr="00D935D4">
        <w:trPr>
          <w:trHeight w:val="360"/>
        </w:trPr>
        <w:tc>
          <w:tcPr>
            <w:tcW w:w="2785" w:type="dxa"/>
          </w:tcPr>
          <w:p w14:paraId="5AAC1AD9" w14:textId="253C9EA7" w:rsidR="00594618" w:rsidRDefault="00594618" w:rsidP="00C164AA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Mathematics</w:t>
            </w:r>
          </w:p>
        </w:tc>
        <w:tc>
          <w:tcPr>
            <w:tcW w:w="990" w:type="dxa"/>
          </w:tcPr>
          <w:p w14:paraId="178ECE0D" w14:textId="317159B5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3-6</w:t>
            </w:r>
          </w:p>
        </w:tc>
        <w:tc>
          <w:tcPr>
            <w:tcW w:w="7015" w:type="dxa"/>
          </w:tcPr>
          <w:p w14:paraId="5C838CAE" w14:textId="7D5F915F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500- or 600-level courses in Mathematics</w:t>
            </w:r>
          </w:p>
        </w:tc>
      </w:tr>
      <w:tr w:rsidR="00594618" w14:paraId="6CFA2120" w14:textId="77777777" w:rsidTr="00D935D4">
        <w:trPr>
          <w:trHeight w:val="360"/>
        </w:trPr>
        <w:tc>
          <w:tcPr>
            <w:tcW w:w="2785" w:type="dxa"/>
          </w:tcPr>
          <w:p w14:paraId="5DD754DA" w14:textId="2A597A3A" w:rsidR="00594618" w:rsidRDefault="00EC6EDF" w:rsidP="00C164AA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CYBSC</w:t>
            </w:r>
          </w:p>
        </w:tc>
        <w:tc>
          <w:tcPr>
            <w:tcW w:w="990" w:type="dxa"/>
          </w:tcPr>
          <w:p w14:paraId="28DF23A3" w14:textId="648B3065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15" w:type="dxa"/>
          </w:tcPr>
          <w:p w14:paraId="1366E209" w14:textId="31ACD76B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other </w:t>
            </w:r>
            <w:r w:rsidR="00920420">
              <w:rPr>
                <w:rFonts w:ascii="Arial" w:hAnsi="Arial" w:cs="Arial"/>
              </w:rPr>
              <w:t>CYBSC</w:t>
            </w:r>
            <w:r w:rsidR="00920420" w:rsidRPr="00654D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course</w:t>
            </w:r>
          </w:p>
        </w:tc>
      </w:tr>
      <w:tr w:rsidR="00594618" w14:paraId="786985C2" w14:textId="77777777" w:rsidTr="00D935D4">
        <w:trPr>
          <w:trHeight w:val="360"/>
        </w:trPr>
        <w:tc>
          <w:tcPr>
            <w:tcW w:w="2785" w:type="dxa"/>
          </w:tcPr>
          <w:p w14:paraId="76B634C2" w14:textId="06B376D2" w:rsid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of two options:</w:t>
            </w:r>
          </w:p>
        </w:tc>
        <w:tc>
          <w:tcPr>
            <w:tcW w:w="990" w:type="dxa"/>
          </w:tcPr>
          <w:p w14:paraId="4712EB71" w14:textId="77777777" w:rsidR="00594618" w:rsidRPr="00594618" w:rsidRDefault="00594618" w:rsidP="00C164AA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3BDF165B" w14:textId="77777777" w:rsidR="00594618" w:rsidRPr="00594618" w:rsidRDefault="00594618" w:rsidP="00C164AA">
            <w:pPr>
              <w:rPr>
                <w:rFonts w:ascii="Arial" w:hAnsi="Arial" w:cs="Arial"/>
              </w:rPr>
            </w:pPr>
          </w:p>
        </w:tc>
      </w:tr>
      <w:tr w:rsidR="00594618" w14:paraId="51527F26" w14:textId="77777777" w:rsidTr="00D935D4">
        <w:trPr>
          <w:trHeight w:val="360"/>
        </w:trPr>
        <w:tc>
          <w:tcPr>
            <w:tcW w:w="2785" w:type="dxa"/>
          </w:tcPr>
          <w:p w14:paraId="6E04ABDE" w14:textId="0E597834" w:rsidR="00594618" w:rsidRDefault="00EC6EDF" w:rsidP="00C164AA">
            <w:pPr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Cpr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 w:rsidR="00594618">
              <w:rPr>
                <w:rFonts w:ascii="Arial" w:hAnsi="Arial" w:cs="Arial"/>
              </w:rPr>
              <w:t xml:space="preserve"> 599</w:t>
            </w:r>
          </w:p>
        </w:tc>
        <w:tc>
          <w:tcPr>
            <w:tcW w:w="990" w:type="dxa"/>
          </w:tcPr>
          <w:p w14:paraId="444251DE" w14:textId="4ACC8302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15" w:type="dxa"/>
          </w:tcPr>
          <w:p w14:paraId="3F4B92FB" w14:textId="26CF2A02" w:rsidR="00594618" w:rsidRPr="00594618" w:rsidRDefault="00B25BDD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Creative Component (non-thesis MS)</w:t>
            </w:r>
          </w:p>
        </w:tc>
      </w:tr>
      <w:tr w:rsidR="00594618" w14:paraId="1FFDB9D3" w14:textId="77777777" w:rsidTr="00D935D4">
        <w:trPr>
          <w:trHeight w:val="360"/>
        </w:trPr>
        <w:tc>
          <w:tcPr>
            <w:tcW w:w="2785" w:type="dxa"/>
          </w:tcPr>
          <w:p w14:paraId="44A4065F" w14:textId="6A96BA12" w:rsidR="00594618" w:rsidRDefault="00EC6EDF" w:rsidP="00C164AA">
            <w:pPr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Cpr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 w:rsidR="00594618">
              <w:rPr>
                <w:rFonts w:ascii="Arial" w:hAnsi="Arial" w:cs="Arial"/>
              </w:rPr>
              <w:t xml:space="preserve"> 699</w:t>
            </w:r>
          </w:p>
        </w:tc>
        <w:tc>
          <w:tcPr>
            <w:tcW w:w="990" w:type="dxa"/>
          </w:tcPr>
          <w:p w14:paraId="639546E5" w14:textId="22CAC848" w:rsidR="00594618" w:rsidRPr="00594618" w:rsidRDefault="00594618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15" w:type="dxa"/>
          </w:tcPr>
          <w:p w14:paraId="70CDBDF8" w14:textId="48BA51D4" w:rsidR="00594618" w:rsidRPr="00594618" w:rsidRDefault="00B25BDD" w:rsidP="00C16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Thesis Research (thesis MS)</w:t>
            </w:r>
          </w:p>
        </w:tc>
      </w:tr>
    </w:tbl>
    <w:p w14:paraId="10C3A6A3" w14:textId="77777777" w:rsidR="00594618" w:rsidRPr="00594618" w:rsidRDefault="00594618" w:rsidP="00C164AA">
      <w:pPr>
        <w:rPr>
          <w:rFonts w:ascii="Arial" w:hAnsi="Arial" w:cs="Arial"/>
          <w:b/>
          <w:bCs/>
        </w:rPr>
      </w:pPr>
    </w:p>
    <w:sectPr w:rsidR="00594618" w:rsidRPr="00594618" w:rsidSect="005946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72126"/>
    <w:multiLevelType w:val="hybridMultilevel"/>
    <w:tmpl w:val="DDBE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18"/>
    <w:rsid w:val="00020BEF"/>
    <w:rsid w:val="004415C7"/>
    <w:rsid w:val="004675B9"/>
    <w:rsid w:val="00594618"/>
    <w:rsid w:val="007526CD"/>
    <w:rsid w:val="0087783F"/>
    <w:rsid w:val="008B0221"/>
    <w:rsid w:val="00920420"/>
    <w:rsid w:val="00B25BDD"/>
    <w:rsid w:val="00C164AA"/>
    <w:rsid w:val="00D935D4"/>
    <w:rsid w:val="00E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2FB0E"/>
  <w15:chartTrackingRefBased/>
  <w15:docId w15:val="{B73965A2-7BD3-B84C-BDBD-58547F4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18"/>
    <w:pPr>
      <w:ind w:left="720"/>
      <w:contextualSpacing/>
    </w:pPr>
  </w:style>
  <w:style w:type="table" w:styleId="TableGrid">
    <w:name w:val="Table Grid"/>
    <w:basedOn w:val="TableNormal"/>
    <w:uiPriority w:val="39"/>
    <w:rsid w:val="0059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Frickel, Ally [E CPE]</dc:creator>
  <cp:keywords/>
  <dc:description/>
  <cp:lastModifiedBy>Frickel, Ally [E CPE]</cp:lastModifiedBy>
  <cp:revision>7</cp:revision>
  <dcterms:created xsi:type="dcterms:W3CDTF">2021-04-20T21:08:00Z</dcterms:created>
  <dcterms:modified xsi:type="dcterms:W3CDTF">2021-04-28T20:35:00Z</dcterms:modified>
</cp:coreProperties>
</file>